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https://static.comunicae.com/photos/notas/1249439/05_KV_A4_EN_LOGO_NO_LOGO_1.jpg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Allianz Partners ofrecerá el seguro de cancelación de entradas para los Juegos Paralímpicos de París 2024</w:t>
      </w:r>
    </w:p>
    <w:p>
      <w:pPr>
        <w:pStyle w:val="Ttulo2"/>
        <w:rPr>
          <w:color w:val="355269"/>
        </w:rPr>
      </w:pPr>
      <w:r>
        <w:rPr>
          <w:color w:val="355269"/>
        </w:rPr>
        <w:t>El seguro de cancelación permite a los fans proteger la compra de sus billetes y ser reembolsados en caso de experimentar ciertos imprevistos que les impidieran de asistir a los Juegos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Allianz Partners se hermana con París 2024 y ofrecerá el seguro de cancelación de entradas durante la venta de billetes para los Juegos Paralímpicos de París 2024 que se inició el 9 de octubre de 2023. El seguro de anulación puede ser añadido por los fans a la cesta de la compra junto con las entradas del evento. Esta oferta está disponible en 27 países europeos, además de Suiza.</w:t>
        <w:br/>
        <w:t/>
        <w:br/>
        <w:t>Este seguro de cancelación permite a los fans proteger la compra de sus billetes y ser reembolsados en caso de que algo repentino e imprevisto ocurriese, fuera de su control y que les impidiera asistir a los Juegos. Las coberturas incluyen: enfermedad o lesión, muerte, entrada denegada al evento o al embarque en el medio de transporte debido a una enfermedad contagiosa (incluida una epidemia o pandemia como es la Covid-19), reparaciones urgentes en el hogar, cancelaciones del medio de transporte, emergencias meteorológicas, entre otras.</w:t>
        <w:br/>
        <w:t/>
        <w:br/>
        <w:t>Allianz Partners primero empezó ofreciendo el seguro de cancelación las entradas de los Juegos Olímpicos de París 2024 y ahora continúa la venta disponible hasta final de la venta de billetes.</w:t>
        <w:br/>
        <w:t/>
        <w:br/>
        <w:t>Con Allianz como socio mundial oficial Olímpico y Paralímpico, estamos muy orgullosos de colaborar con París 2024 en torno a la promoción y venta de las entradas de París 2024. Gracias a este innovador seguro de anulación de entradas, los fans pueden empezar a planear su asistencia a los Juegos Olímpico y Paralímpico de París 2024 con toda la tranquilidad, explica Borja Díaz, CEO de Allianz Partners España.</w:t>
        <w:br/>
        <w:t/>
        <w:br/>
        <w:t>Link oficial a la web oficial de venta de entradas París 2024: https://tickets.paris2024.org/</w:t>
        <w:br/>
        <w:t/>
        <w:br/>
        <w:t>Austria, Bélgica, Bulgaria, Croacia, Chipre, República Checa, Dinamarca, Estonia, Finlandia, Francia, Alemania, Grecia, Hungría, Irlanda, Italia, Latvia, Lituania, Luxemburgo, Malta, Países Bajos, Polonia, Portugal, Rumanía, Eslovaquia, España, Suiza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2023-10-10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