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https://static.comunicae.com/photos/notas/1248711/Jose_Eshkenazi.jpg</w:t>
        </w:r>
      </w:hyperlink>
    </w:p>
    <w:p>
      <w:pPr>
        <w:pStyle w:val="Ttulo1"/>
        <w:spacing w:lineRule="auto" w:line="240" w:before="280" w:after="280"/>
        <w:rPr>
          <w:sz w:val="44"/>
          <w:szCs w:val="44"/>
        </w:rPr>
      </w:pPr>
      <w:r>
        <w:rPr>
          <w:sz w:val="44"/>
          <w:szCs w:val="44"/>
        </w:rPr>
        <w:t>Jose Eshkenazi: El fútbol femenino profesional, un motor de cambio</w:t>
      </w:r>
    </w:p>
    <w:p>
      <w:pPr>
        <w:pStyle w:val="Ttulo2"/>
        <w:rPr>
          <w:color w:val="355269"/>
        </w:rPr>
      </w:pPr>
      <w:r>
        <w:rPr>
          <w:color w:val="355269"/>
        </w:rPr>
        <w:t>El experto en marketing deportivo Jose Eshkenazi Smeke expone una visión sobre el impacto del discurso de Alexia Putellas ante el Parlamento de Cataluña</w:t>
      </w:r>
    </w:p>
    <w:p>
      <w:pPr>
        <w:pStyle w:val="LOnormal"/>
        <w:rPr>
          <w:color w:val="355269"/>
        </w:rPr>
      </w:pPr>
      <w:r>
        <w:rPr>
          <w:color w:val="355269"/>
        </w:rPr>
      </w:r>
    </w:p>
    <w:p>
      <w:pPr>
        <w:pStyle w:val="LOnormal"/>
        <w:jc w:val="left"/>
        <w:rPr/>
      </w:pPr>
      <w:r>
        <w:rPr/>
        <w:t>El fútbol femenino profesional ha experimentado un crecimiento exponencial en los últimos años. La inversión en este deporte ha aumentado de manera significativa, y el número de jugadoras profesionales ha crecido de forma espectacular. Este crecimiento ha tenido un impacto positivo en la sociedad. El fútbol femenino ha ayudado a promover la igualdad de género, y ha inspirado a las jóvenes a practicar este deporte.</w:t>
        <w:br/>
        <w:t/>
        <w:br/>
        <w:t>Ciertamente Alexia Putellas es un ejemplo de inspiración para niñas y mujeres. Esto se vivióclaramente en su reciente visita a México para enfrentarse al America Femenil y al Tigres Femenil, destaco Jose Eshekanazi Smeke, director de Soccer Media Solutions.</w:t>
        <w:br/>
        <w:t/>
        <w:br/>
        <w:t>Alexia Putellas, capitana del FC Barcelona y Balón de Oro 2021 y 2022, es un ejemplo de este impacto. En su discurso en el congreso de Barcelona, Putellas destacó el papel del fútbol femenino en la lucha por la igualdad. comentó el experto en marketing deportivo.</w:t>
        <w:br/>
        <w:t/>
        <w:br/>
        <w:t>El fútbol femenino es un motor de cambio, dijo Putellas. Es un deporte que inspira a las niñas y a las mujeres, y que les enseña que pueden lograr cualquier cosa que se propongan.</w:t>
        <w:br/>
        <w:t/>
        <w:br/>
        <w:t>Putellas también destacó la importancia de la inversión en el fútbol femenino. El fútbol femenino necesita más inversión para seguir creciendo, dijo. La inversión en el fútbol femenino es una inversión en el futuro.</w:t>
        <w:br/>
        <w:t/>
        <w:br/>
        <w:t>El discurso de Putellas fue un llamado a la acción para que las instituciones y los patrocinadores sigan apoyando el fútbol femenino. El fútbol femenino tiene el potencial de ser un motor de cambio social, y el apoyo de la sociedad es fundamental para que este potencial se haga realidad. Como prueba es el hecho de que en México se rompió el récord de asistencia a un partido de exhibición de futbol profesional femenino, cerca de 40,000 aficionados asistieron., enfatizo Jose Eshkenazi.</w:t>
        <w:br/>
        <w:t/>
        <w:br/>
        <w:t>El fútbol femenino es un deporte que ha sido tradicionalmente dominado por los hombres. Sin embargo, en los últimos años, el fútbol femenino ha ganado popularidad y reconocimiento. Este crecimiento ha ayudado a promover la igualdad de género, al mostrar a las niñas y a las mujeres que pueden jugar al fútbol a un nivel profesional.</w:t>
        <w:br/>
        <w:t/>
        <w:br/>
        <w:t>El fútbol femenino es un ejemplo de que las mujeres pueden lograr cualquier cosa que se propongan, incluso en deportes que tradicionalmente han sido dominados por los hombres. Las jugadoras de fútbol femenino son modelos a seguir para las niñas, y les enseñan que pueden lograr cualquier cosa que se propongan, comento el ejecutivo.</w:t>
        <w:br/>
        <w:t/>
        <w:br/>
        <w:t>El fútbol femenino puede ayudar a las niñas a desarrollar su confianza en sí mismas, y a creer en sus posibilidades. Esto puede motivarlas a seguir estudiando y a alcanzar sus metas</w:t>
        <w:br/>
        <w:t/>
        <w:br/>
        <w:t>En síntesis, el fútbol femenino es un deporte en crecimiento, con un impacto positivo en la sociedad. El apoyo de la sociedad es fundamental para que este deporte siga creciendo y desarrollando su potencial.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