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https://static.comunicae.com/photos/notas/1248404/josep-lluis-mulero.jpg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Josep Lluís Mulero, Premio Europeo al Liderazgo por su labor como Embalsamador Criminalista Forense</w:t>
      </w:r>
    </w:p>
    <w:p>
      <w:pPr>
        <w:pStyle w:val="Ttulo2"/>
        <w:rPr>
          <w:color w:val="355269"/>
        </w:rPr>
      </w:pPr>
      <w:r>
        <w:rPr>
          <w:color w:val="355269"/>
        </w:rPr>
        <w:t>Josep Lluís Mulero ha sido reconocido con el prestigioso Premio Europeo al Liderazgo y Éxito Empresarial 2022. Este galardón, otorgado por la Sociedad Europea de Fomento Social y Cultural, destaca la labor excepcional de Mulero en el ámbito empresarial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Josep Lluís Mulero, con una destacada trayectoria en el ámbito judicial y sanitario como perito judicial forense, ha dedicado su vida profesional a formar a los mejores profesionales de su campo. Su visión y liderazgo han sido fundamentales para su éxito y reconocimiento.</w:t>
        <w:br/>
        <w:t/>
        <w:br/>
        <w:t>En palabras de Mulero, mi principal objetivo siempre ha sido reforzar la formación y la profesionalidad en el sector, la enseñanza en general, las especialidades en las cuales trabajar y dar este servicio a las empresas formando profesionales en todas las áreas.</w:t>
        <w:br/>
        <w:t/>
        <w:br/>
        <w:t>Además de su labor profesional, Mulero ha desempeñado roles importantes en la administración pública, sirviendo como Teniente de Alcalde y Jefe del Departamento de la Policía desde 2015 hasta 2022. Su formación académica incluye un Executive MBA Programa Superior de Ejecutivos por la EAE Business School y el Grado Superior de Formador de Formadores, otorgado por el Ministerio de Educación.</w:t>
        <w:br/>
        <w:t/>
        <w:br/>
        <w:t>Mulero ha demostrado un compromiso constante con la mejora continua, la innovación y la formación de alta calidad. Ha sido reconocido por su enfoque en la formación y el desarrollo de su personal, así como por su compromiso con la ética empresarial y la responsabilidad social.</w:t>
        <w:br/>
        <w:t/>
        <w:br/>
        <w:t>El premio es un reconocimiento al liderazgo de Mulero en un sector tan delicado y esencial. Ha destacado por su enfoque centrado en el cliente y su dedicación a proporcionar servicios de alta calidad.</w:t>
        <w:br/>
        <w:t/>
        <w:br/>
        <w:t>Mulero continúa liderando el camino en su campo profesional. Este premio es un reconocimiento a su liderazgo y éxito empresarial, y es un testimonio del arduo trabajo y la dedicación de su equipo.</w:t>
        <w:br/>
        <w:t/>
        <w:br/>
        <w:t>Con este galardón, Mulero reafirma su compromiso con la excelencia y la mejora continua. El gran reto de Mulero es exportar su formación a otros países, un objetivo que está en línea con su compromiso con la innovación y la formación de alta calidad.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