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https://static.comunicae.com/photos/notas/1248365/w_baja.jpg</w:t>
        </w:r>
      </w:hyperlink>
    </w:p>
    <w:p>
      <w:pPr>
        <w:pStyle w:val="Ttulo1"/>
        <w:spacing w:lineRule="auto" w:line="240" w:before="280" w:after="280"/>
        <w:rPr>
          <w:sz w:val="44"/>
          <w:szCs w:val="44"/>
        </w:rPr>
      </w:pPr>
      <w:r>
        <w:rPr>
          <w:sz w:val="44"/>
          <w:szCs w:val="44"/>
        </w:rPr>
        <w:t>Workcenter, el proveedor de referencia para autónomos, pequeñas empresas y estudiantes </w:t>
      </w:r>
    </w:p>
    <w:p>
      <w:pPr>
        <w:pStyle w:val="Ttulo2"/>
        <w:rPr>
          <w:color w:val="355269"/>
        </w:rPr>
      </w:pPr>
      <w:r>
        <w:rPr>
          <w:color w:val="355269"/>
        </w:rPr>
        <w:t>Workcenter es la tienda de referencia para la vuelta de septiembre de autónomos, pequeñas empresas y estudiantes</w:t>
      </w:r>
    </w:p>
    <w:p>
      <w:pPr>
        <w:pStyle w:val="LOnormal"/>
        <w:rPr>
          <w:color w:val="355269"/>
        </w:rPr>
      </w:pPr>
      <w:r>
        <w:rPr>
          <w:color w:val="355269"/>
        </w:rPr>
      </w:r>
    </w:p>
    <w:p>
      <w:pPr>
        <w:pStyle w:val="LOnormal"/>
        <w:jc w:val="left"/>
        <w:rPr/>
      </w:pPr>
      <w:r>
        <w:rPr/>
        <w:t>Tarifas especiales, asesores personalizados en comunicación y marketing y más de 15.000 referencias en productos de papelería. Así Workcenter consolida su alianza con autónomos, pequeñas empresas y estudiantes que se enfrentan al comienzo del nuevo curso.</w:t>
        <w:br/>
        <w:t/>
        <w:br/>
        <w:t>El grupo líder en el sector de la reprografía que cuenta con 16 puntos de producción entre Madrid y Barcelona, es el proveedor de referencia de más de 4.000 empresas en España que realizan sus pedidos de impresión, proyecto gráfico y diseño web con tarifas y condiciones especiales gracias a los servicios para colectivos como estudiantes, autónomos y pymes.</w:t>
        <w:br/>
        <w:t/>
        <w:br/>
        <w:t>Acceder al Colectivo online es fácil. Será suficiente darse de alta para poderse beneficiar de servicios rápidos y de calidad, además de un sinfín de productos personalizados para la comunicación corporativa como vinilos, lonas y tarjetas.</w:t>
        <w:br/>
        <w:t/>
        <w:br/>
        <w:t>Soluciones digitales para empresas</w:t>
        <w:br/>
        <w:t/>
        <w:br/>
        <w:t>Con Workcenter Business, autónomos y pequeñas empresas podrán contar con un asesor personal de diseño web, que cubre desde la creación hasta la gestión de una web corporativa diseñada a medida, según una propuesta de varios planes de mantenimiento que incluyen diferentes servicios.</w:t>
        <w:br/>
        <w:t/>
        <w:br/>
        <w:t>Soluciones para estudiantes</w:t>
        <w:br/>
        <w:t/>
        <w:br/>
        <w:t>Este año Disney, Marvel y personajes como Harry Potter cargarán de color y motivación a los niños en su primer día de colegio con la propuesta de Workcenteren mochilas, estuches, libretas y rotuladores. </w:t>
        <w:br/>
        <w:t/>
        <w:br/>
        <w:t>En Workcenter,se prepara la vuelta al cole teniendo en cuenta las necesidades tanto de los más pequeños como de los mayores, pudiendo encontrar todo tipo de material escolar, artículos para manualidades, pinturas al agua, forrado de libros, estuches y cuadernos, o bien servicios de imprenta y encuadernación para los proyectos universitarios, ofreciendo precios especiales a colectivos y descuentos por volumen.</w:t>
        <w:br/>
        <w:t/>
        <w:br/>
        <w:t>Sobre Workcenter</w:t>
        <w:br/>
        <w:t/>
        <w:br/>
        <w:t>Workcenter fue fundada en 1995 siguiendo modelos de éxito en Estados Unidos. Hoy en día ofrece servicios de asesoramiento, diseño, producción e instalación de todo tipo de materiales publicitarios.</w:t>
        <w:br/>
        <w:t/>
        <w:br/>
        <w:t>Dispone de soluciones de marketing y comunicación para dar visibilidad a empresas de cualquier sector: retail, restauración, hoteles, agencias de marketing y eventos, empresas educativas, despachos profesionales, etc. ofreciendo asesoramiento, soluciones de calidad y cubriendo una amplia variedad de necesidades: presencia en ferias y congresos, material corporativo, artículos promocionales y de regalo, decoración de oficinas y señalética, digitalización de puntos de venta mediante pantallas dinámicas, servicios de diseño offline y online, vinilado de vehículos y flotas, entre otros.</w:t>
        <w:br/>
        <w:t/>
        <w:br/>
        <w:t>En definitiva, una solución completa, cercana y de calidad.</w:t>
        <w:br/>
        <w:t/>
        <w:br/>
        <w:t>https://www.workcenter.es/</w:t>
        <w:br/>
        <w:t/>
        <w:br/>
        <w:t>Calle de María de Molina, 40, 28006 Madrid</w:t>
        <w:br/>
        <w:t/>
        <w:br/>
        <w:t>911215680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