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https://static.comunicae.com/photos/notas/1248216/malaga-corte_1.jpg</w:t>
        </w:r>
      </w:hyperlink>
    </w:p>
    <w:p>
      <w:pPr>
        <w:pStyle w:val="Ttulo1"/>
        <w:spacing w:lineRule="auto" w:line="240" w:before="280" w:after="280"/>
        <w:rPr>
          <w:sz w:val="44"/>
          <w:szCs w:val="44"/>
        </w:rPr>
      </w:pPr>
      <w:r>
        <w:rPr>
          <w:sz w:val="44"/>
          <w:szCs w:val="44"/>
        </w:rPr>
        <w:t>Málaga Corte: líderes en corte cerámico amplía su catálogo con escaleras de led a medida</w:t>
      </w:r>
    </w:p>
    <w:p>
      <w:pPr>
        <w:pStyle w:val="Ttulo2"/>
        <w:rPr>
          <w:color w:val="355269"/>
        </w:rPr>
      </w:pPr>
      <w:r>
        <w:rPr>
          <w:color w:val="355269"/>
        </w:rPr>
        <w:t>Málaga Corte, reconocida por su excelencia en corte cerámico a medida a partir del material proporcionado por el cliente, fundada en 2020, celebra su liderazgo en la provincia de Málaga con la presentación de sus soluciones vanguardistas y únicas para la industria cerámica</w:t>
      </w:r>
    </w:p>
    <w:p>
      <w:pPr>
        <w:pStyle w:val="LOnormal"/>
        <w:rPr>
          <w:color w:val="355269"/>
        </w:rPr>
      </w:pPr>
      <w:r>
        <w:rPr>
          <w:color w:val="355269"/>
        </w:rPr>
      </w:r>
    </w:p>
    <w:p>
      <w:pPr>
        <w:pStyle w:val="LOnormal"/>
        <w:jc w:val="left"/>
        <w:rPr/>
      </w:pPr>
      <w:r>
        <w:rPr/>
        <w:t>En Málaga Corte, su pasión es combinar la artesanía tradicional con tecnología moderna para crear piezas cerámicas que no solo cumplen con los estándares industriales, sino que también definen tendencias, afirma el fundador de la empresa. Desde corte cerámico a medida en porcelánico, mármol y otros materiales de alta calidad, peldaños técnicos (simples, doble inglete, tabica, romado, etc.) rodapiés a medida hasta encimeras personalizadas para cocinas, lavabos, y barbacoas, ofrecemos soluciones que transforman el espacio en una obra de arte.</w:t>
        <w:br/>
        <w:t/>
        <w:br/>
        <w:t>En Málaga Corte, la realización de encimeras de cocina y lavabos a medida es mucho más que un servicio: es una manifestación de la artesanía y la innovación. Utilizando materiales como el porcelánico y el mármol, su equipo de expertos diseñadores y artesanos da vida a encimeras que fusionan la funcionalidad con el estilo. Cada encimera se diseña pensando en las necesidades individuales del cliente, ofreciendo una amplia gama de opciones en cuanto a color, textura y acabado.</w:t>
        <w:br/>
        <w:t/>
        <w:br/>
        <w:t>Ya sea para una cocina moderna y minimalista o para un baño elegante y refinado, sus encimeras personalizadas reflejan no solo la calidad y la durabilidad, sino también una sensibilidad artística que eleva cada espacio. La fabricación de una encimera a medida en Málaga Corte es una afirmación de la excelencia en diseño, una inversión en calidad que dura y una expresión del estilo personal inigualable.</w:t>
        <w:br/>
        <w:t/>
        <w:br/>
        <w:t>Especializados en el corte de piezas de cerámica únicas en porcelánico, mármol y otros materiales de alta calidad, Málaga Corte ha expandido su oferta para incluir escaleras de LED a medida, combinando la funcionalidad con una estética moderna y sofisticada.</w:t>
        <w:br/>
        <w:t/>
        <w:br/>
        <w:t>La incorporación reciente en la fabricaciónde escaleras de LED a medida responde a una tendencia creciente en diseño interior y exterior. Estas escaleras no solo aportan un toque vanguardista a cualquier espacio, sino que también reflejan el compromiso continuo con la innovación, afirma el fundador de la empresa</w:t>
        <w:br/>
        <w:t/>
        <w:br/>
        <w:t>Málaga Corte es más que una empresa. Es un socio confiable para arquitectos, diseñadores, constructores y particulares que buscan innovar y destacarse en sus proyectos. Con un equipo de profesionales altamente capacitados y una filosofía basada en la satisfacción del cliente, Málaga Corte se ha consolidado como líder en la región en el corte a medida de piezas en porcelánico.</w:t>
        <w:br/>
        <w:t/>
        <w:br/>
        <w:t>La empresa invita a todos a visitar su taller en Málaga para experimentar de primera mano el arte y la ciencia detrás de cada corte cerámico a media.</w:t>
        <w:br/>
        <w:t/>
        <w:br/>
        <w:t>Domicilio:C. la Orotava, 108, 29006 Málaga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