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https://static.comunicae.com/photos/notas/1247790/EXPERTO_MKT_EDU_SM_310723_ndp.png</w:t>
        </w:r>
      </w:hyperlink>
    </w:p>
    <w:p>
      <w:pPr>
        <w:pStyle w:val="Ttulo1"/>
        <w:spacing w:lineRule="auto" w:line="240" w:before="280" w:after="280"/>
        <w:rPr>
          <w:sz w:val="44"/>
          <w:szCs w:val="44"/>
        </w:rPr>
      </w:pPr>
      <w:r>
        <w:rPr>
          <w:sz w:val="44"/>
          <w:szCs w:val="44"/>
        </w:rPr>
        <w:t>Inteligencia artificial y nuevas tendencias en comunicación para potenciar la formación en marketing educativo </w:t>
      </w:r>
    </w:p>
    <w:p>
      <w:pPr>
        <w:pStyle w:val="Ttulo2"/>
        <w:rPr>
          <w:color w:val="355269"/>
        </w:rPr>
      </w:pPr>
      <w:r>
        <w:rPr>
          <w:color w:val="355269"/>
        </w:rPr>
        <w:t>El posgrado de SchoolMarket y UDIMA renueva sus contenidos formativos para adaptarse a un entorno cada vez más competitivo y marcado por la transformación digital del marketing en el sector</w:t>
      </w:r>
    </w:p>
    <w:p>
      <w:pPr>
        <w:pStyle w:val="LOnormal"/>
        <w:rPr>
          <w:color w:val="355269"/>
        </w:rPr>
      </w:pPr>
      <w:r>
        <w:rPr>
          <w:color w:val="355269"/>
        </w:rPr>
      </w:r>
    </w:p>
    <w:p>
      <w:pPr>
        <w:pStyle w:val="LOnormal"/>
        <w:jc w:val="left"/>
        <w:rPr/>
      </w:pPr>
      <w:r>
        <w:rPr/>
        <w:t>El Experto Universitario en Marketing y Comunicación para Centros Educativos regresa en su undécima edición con una propuesta renovada y enriquecida. Organizado por SchoolMarket en colaboración con la Universidad a Distancia de Madrid (UDIMA), este posgrado de 6 meses de duración, con 15 créditos ECTS, se ha diseñado específicamente para profesionales del marketing y la comunicación interesados en el ámbito de la educación.</w:t>
        <w:br/>
        <w:t/>
        <w:br/>
        <w:t>Este programa se presenta como una oportunidad única para directivos y profesionales del marketing y la comunicación interesados en el ámbito educativo. El objetivo principal del curso es brindar herramientas y conocimientos que permitan a los centros educativos gestionar de manera efectiva su imagen y atractivo, enfrentando desafíos como la disminución de la natalidad, el aumento de la competencia y las expectativas de las familias por una oferta educativa de calidad.</w:t>
        <w:br/>
        <w:t/>
        <w:br/>
        <w:t>El contenido renovado pone énfasis en la importancia de la excelencia educativa y busca proporcionar una formación de alto nivel que permita a los centros educativos mejorar su estrategia de marketing y comunicación, adaptándose a los desafíos actuales del sector. Con un plan de estudios completamente revisado y actualizado aborda las últimas tendencias en marketing y comunicación aplicadas al ámbito educativo en cinco módulos especializados.</w:t>
        <w:br/>
        <w:t/>
        <w:br/>
        <w:t>En el primer módulo, se aborda la aproximación al marketing y su aplicación en el centro educativo, así como las herramientas de investigación del marketing estratégico y operativo. También se profundiza en la importancia de la publicidad y el branding educativo, así como en las tendencias actuales en el marketing educativo a nivel global.</w:t>
        <w:br/>
        <w:t/>
        <w:br/>
        <w:t>En el segundo módulo, se analizan los conceptos clave de la comunicación eficaz en el entorno educativo, las estrategias de endomarketing para fortalecer la comunicación interna en los centros educativos, la conexión con los medios de comunicación y la protección de la imagen del centro. Se abordan técnicas y buenas prácticas para gestionar eficazmente situaciones de crisis de reputación.</w:t>
        <w:br/>
        <w:t/>
        <w:br/>
        <w:t>En el tercer módulo, se profundiza en las estrategias de marketing digital para el centro educativo, desde la optimización de la web del centro hasta la puesta en marcha de estrategias de inbound marketing. También se analiza el posicionamiento orgánico en Google, la publicidad online a través de Google Ads y las posibilidades del Social Media Marketing, junto a la disruptiva entrada de la Inteligencia Artificial.</w:t>
        <w:br/>
        <w:t/>
        <w:br/>
        <w:t>En el cuarto módulo, se aborda la importancia de impulsar y optimizar el proceso de venta del centro educativo. Se reflexiona sobre la experiencia del cliente, el customer journey y el buyer persona. También se estudia la gestión de clientes a través de los CRMs y se desarrolla un caso práctico en un entorno real.</w:t>
        <w:br/>
        <w:t/>
        <w:br/>
        <w:t>Finalmente, en el quinto módulo, se realiza el trabajo fin de curso consistente en la realización de un Plan de Marketing que permita al centro educativo poner en práctica todo lo aprendido durante el curso.</w:t>
        <w:br/>
        <w:t/>
        <w:br/>
        <w:t>Este Experto Universitario online aprovecha la experiencia y recursos de las aulas virtuales de UDIMA y los participantes realizarán actividades prácticas, controles, análisis de casos y participarán en foros de debate, todo ello con una evaluación continua y seguimiento personalizado por parte de los docentes. Además, tendrán la oportunidad de interactuar en las masterclass en vivo con profesionales destacados, que compartirán su experiencia en tiempo real.</w:t>
        <w:br/>
        <w:t/>
        <w:br/>
        <w:t>Un equipo de docente expertos en la vanguardia del conocimiento</w:t>
        <w:br/>
        <w:t/>
        <w:br/>
        <w:t>El equipo de docentes está compuesto por profesionales altamente calificados y con amplia experiencia en el ámbito educativo y de la comunicación:</w:t>
        <w:br/>
        <w:t/>
        <w:br/>
        <w:t>Víctor Núñez Fernández, director general de SchoolMarket, doctor en Periodismo y experto en marketing y comunicación con más de 20 años de trayectoria en el sector educativo.</w:t>
        <w:br/>
        <w:t/>
        <w:br/>
        <w:t>Noa Carballa, doctora en Comunicación y periodista con experiencia en investigación y comunicación en el ámbito educativo.</w:t>
        <w:br/>
        <w:t/>
        <w:br/>
        <w:t>Fernando Checa, doctor en Informática, experto en marketing digital y aplicaciones TIC para la educación.</w:t>
        <w:br/>
        <w:t/>
        <w:br/>
        <w:t>Juan Luis Rubio, vicerrector Universidad-Empresa de UDIMA, con un doctorado en Ingeniería Industrial.</w:t>
        <w:br/>
        <w:t/>
        <w:br/>
        <w:t>Fernando Martínez Vallvey, doctor en Periodismo, catedrático y profesor en la Facultad de Comunicación de la Universidad Pontificia de Salamanca.</w:t>
        <w:br/>
        <w:t/>
        <w:br/>
        <w:t>Al finalizar el programa, los participantes recibirán un Título Propio de la Universidad a Distancia de Madrid y SchoolMarket, avalando su formación de calidad en marketing y comunicación para centros educativos. Además, disfrutarán de diversos beneficios, como masterclass con profesionales destacados, acceso a la bolsa de empleo CEF/UDIMA, y oportunidades de networking en eventos exclusivos para alumni.</w:t>
        <w:br/>
        <w:t/>
        <w:br/>
        <w:t>Los centros y profesionales de Escuelas Católicas y miembros de la Red Iberoamericana de Educación pueden beneficiarse de un 10% de descuento y aquellas personas que estén desempleadas pueden solicitar becas de 300€. Además, el programa es 100% bonificable a través de Fundae.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