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https://static.comunicae.com/photos/notas/1247437/CEDEC_Comunicado_GARBANTEX.jpg</w:t>
        </w:r>
      </w:hyperlink>
    </w:p>
    <w:p>
      <w:pPr>
        <w:pStyle w:val="Ttulo1"/>
        <w:spacing w:lineRule="auto" w:line="240" w:before="280" w:after="280"/>
        <w:rPr>
          <w:sz w:val="44"/>
          <w:szCs w:val="44"/>
        </w:rPr>
      </w:pPr>
      <w:r>
        <w:rPr>
          <w:sz w:val="44"/>
          <w:szCs w:val="44"/>
        </w:rPr>
        <w:t>GARBANTEX afianza su crecimiento en colaboración con CEDEC, consultoría de organización de empresas</w:t>
      </w:r>
    </w:p>
    <w:p>
      <w:pPr>
        <w:pStyle w:val="Ttulo2"/>
        <w:rPr>
          <w:color w:val="355269"/>
        </w:rPr>
      </w:pPr>
      <w:r>
        <w:rPr>
          <w:color w:val="355269"/>
        </w:rPr>
        <w:t>GARBANTEX es una empresa familiar española especializada en la fabricación y distribución de tejidos para la confección, tanto en tejidos jacquards como en tejidos de plana. Con una trayectoria acumulada de más de 30 años de experiencia, la empresa destaca por la calidad de sus materias primas, el diseño y acabado de sus prendas y la rapidez en su confección con el objetivo satisfacer las necesidades de sus clientes</w:t>
      </w:r>
    </w:p>
    <w:p>
      <w:pPr>
        <w:pStyle w:val="LOnormal"/>
        <w:rPr>
          <w:color w:val="355269"/>
        </w:rPr>
      </w:pPr>
      <w:r>
        <w:rPr>
          <w:color w:val="355269"/>
        </w:rPr>
      </w:r>
    </w:p>
    <w:p>
      <w:pPr>
        <w:pStyle w:val="LOnormal"/>
        <w:jc w:val="left"/>
        <w:rPr/>
      </w:pPr>
      <w:r>
        <w:rPr/>
        <w:t>Desde sus instalaciones en Biar (Alicante), dónde dispone de una superficie de más de 2.500 m2, la empresa realiza todo el proceso productivo, desde el diseño y la elaboración de prototipos, pasando por el proceso y gestión de urdida, tejeduría, acabados y la distribución a sus clientes, siempre garantizando la máxima exclusividad de sus productos para cada uno de sus clientes.</w:t>
        <w:br/>
        <w:t/>
        <w:br/>
        <w:t>Con el fin de profesionalizar la empresa y optimizar su gestión empresarial, GARBANTEX, S.L. colabora con CEDEC, Consultoría de Organización Estratégica líder en Europa en gestión, dirección y organización de empresas desde 1965, especializada en empresas familiares y pymes. La colaboración entre ambas empresas se inició con la confección de un protocolo familiar para la correcta transición entre una generación y otra. En la actualidad, el trabajo de consolidación de CEDEC aborda distintas áreas del negocio, todo ello enfocado a crear unas sólidas bases para afianzar su crecimiento y alcanzar las más altas cotas de Excelencia Empresarial.</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