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https://static.comunicae.com/photos/notas/1247391/Anfitrunis.jpg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Anfitrión: el resort que busca redefinir el lujo a través del arte en Marbella</w:t>
      </w:r>
    </w:p>
    <w:p>
      <w:pPr>
        <w:pStyle w:val="Ttulo2"/>
        <w:rPr>
          <w:color w:val="355269"/>
        </w:rPr>
      </w:pPr>
      <w:r>
        <w:rPr>
          <w:color w:val="355269"/>
        </w:rPr>
        <w:t>Anfitrión, nuevo resort exclusivo en Marbella, abrirá sus puertas este mes de julio con una propuesta fresca y renovada con la que busca desafiar las normas establecidas en la industria hotelera de la ciudad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Marbella, ubicada en la Costa del Sol de España, es reconocida internacionalmente como un destino de lujo. A lo largo de los años, ha atraído a una clientela exclusiva y exigente que busca experiencias excepcionales: la exclusividad que caracteriza a Marbella se manifiesta en sus impresionantes propiedades, su oferta gastronómica de alta calidad, sus tiendas, su vibrante vida nocturna y la excelente calidad de su hostelería.</w:t>
        <w:br/>
        <w:t/>
        <w:br/>
        <w:t>Anfitrión, resort exclusivo compuesto por 19 boutique suites distribuidas en 4 villas, abrirá sus puertas este mes de julio con una propuesta fresca y renovada que busca redefinir el lujo y desafiar las normas establecidas en la industria hotelera de la ciudad. Así, busca poner en valor el arte contemporáneo español, haciendo de escaparate del mismo, atrayendo a un público selecto que quiera disfrutar de la sensación de experimentar el arte.</w:t>
        <w:br/>
        <w:t/>
        <w:br/>
        <w:t>Redefinir el lujo en Marbella</w:t>
        <w:br/>
        <w:t/>
        <w:br/>
        <w:t>Bajo el lema Sense of the best Spanish culture and hospitality, Anfitrión propone en su enfoque un trato amable, distinguido y totalmente personalizado, destacando la figura del anfitrión andaluz como una parte integral de la estancia. Esto permite a los huéspedes sumergirse en la cultura española, conectarse con la comunidad local y disfrutar de una hospitalidad excepcional que va más allá de los servicios y las comodidades convencionales.</w:t>
        <w:br/>
        <w:t/>
        <w:br/>
        <w:t>Sus villas son una expresión de elegancia y sofisticación, pero también de autenticidad y conexión con la cultura local. Cada detalle ha sido cuidadosamente pensado para reflejar la belleza de la artesanía española y proporcionar un ambiente acogedor y único para los huéspedes.</w:t>
        <w:br/>
        <w:t/>
        <w:br/>
        <w:t>En Anfitrión, creemos que el verdadero lujo no solo se trata de opulencia y exclusividad, sino de ofrecer experiencias significativas y auténticas.Nuestro objetivo es atraer a un público que busca algo más que la exclusividad convencional en Marbella. Queremos ofrecerles una experiencia culturalmente enriquecedora, donde puedan experimentar la calidez y la hospitalidad andaluza mientras disfrutan rodeados de piezas artísticas y experiencias inmersivas,afirma Raquel Navarro, directora comercial del proyecto.</w:t>
        <w:br/>
        <w:t/>
        <w:br/>
        <w:t>Anfitrión se enorgullece de liderar las nuevas corrientes de la sofisticación en Marbella, poniendo en valor propuestas frescas y auténticas que atraen a un público deseoso de vivir experiencias únicas y memorables. La combinación de la hospitalidad excepcional de la cultura española, el arte y un entorno de ensueño hacen de Anfitrión un destino distintivo para aquellos que buscan trascender los límites tradicionales del lujo en Marbella.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Marbella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2023-07-07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