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https://static.comunicae.com/photos/notas/1247140/speake_marine_espaa.jpg</w:t>
        </w:r>
      </w:hyperlink>
    </w:p>
    <w:p>
      <w:pPr>
        <w:pStyle w:val="Ttulo1"/>
        <w:spacing w:lineRule="auto" w:line="240" w:before="280" w:after="280"/>
        <w:rPr>
          <w:sz w:val="44"/>
          <w:szCs w:val="44"/>
        </w:rPr>
      </w:pPr>
      <w:r>
        <w:rPr>
          <w:sz w:val="44"/>
          <w:szCs w:val="44"/>
        </w:rPr>
        <w:t>Speake Marin elige a Jael Joyería como su único distribuidor oficial en España</w:t>
      </w:r>
    </w:p>
    <w:p>
      <w:pPr>
        <w:pStyle w:val="Ttulo2"/>
        <w:rPr>
          <w:color w:val="355269"/>
        </w:rPr>
      </w:pPr>
      <w:r>
        <w:rPr>
          <w:color w:val="355269"/>
        </w:rPr>
        <w:t>La exclusiva marca de relojería Speake Marin expande su presencia entrando en el mercado español a través de Jael Joyería, con boutiques en A Coruña y Santiago de Compostela. El acuerdo permitirá introducir sus gamas más prestigiosas tales como Openworked y Ripples.
Jael Joyería, firma gallega que proviene de una saga de joyeros desde 1952, es un referente en relojería de lujo. Actualmente, es además distribuidor oficial de prestigiosas firmas como Rolex, Tudor, Bulgari, TAG Heuer y Longines entre otros</w:t>
      </w:r>
    </w:p>
    <w:p>
      <w:pPr>
        <w:pStyle w:val="LOnormal"/>
        <w:rPr>
          <w:color w:val="355269"/>
        </w:rPr>
      </w:pPr>
      <w:r>
        <w:rPr>
          <w:color w:val="355269"/>
        </w:rPr>
      </w:r>
    </w:p>
    <w:p>
      <w:pPr>
        <w:pStyle w:val="LOnormal"/>
        <w:jc w:val="left"/>
        <w:rPr/>
      </w:pPr>
      <w:r>
        <w:rPr/>
        <w:t>Speake Marin desembarca en España de la mano de Jael Joyería. Reconocidos por sus calibres de manufactura propia y una combinación de diseños exclusivos y de vanguardia, ha sido unamarca icónica en la industria relojeradesde su fundación en Suiza en 2002. Con una combinación única de artesanía tradicional y diseño contemporáneo, cada reloj Speake Marin es unaobra de arte que refleja la pasión y dedicaciónde su creador, Peter Speake Marin.</w:t>
        <w:br/>
        <w:t/>
        <w:br/>
        <w:t>La excelencia en la fabricación de relojes</w:t>
        <w:br/>
        <w:t/>
        <w:br/>
        <w:t>La marca mantienelos más altos estándares de calidad en la fabricaciónderelojes de lujoy movimientos propios. Cada componente es cuidadosamente seleccionado y cada detalle es meticulosamente trabajado a mano porhábiles artesanos relojeros.</w:t>
        <w:br/>
        <w:t/>
        <w:br/>
        <w:t>Diseño innovador y elegante</w:t>
        <w:br/>
        <w:t/>
        <w:br/>
        <w:t>Los relojes de Speake Marin destacan por sudiseño innovador y elegante. Cada modelo es una combinación armoniosa de líneas limpias y complicaciones relojeras sofisticadas al nivel de verdaderas joyas.</w:t>
        <w:br/>
        <w:t/>
        <w:br/>
        <w:t>Ediciones limitadas y exclusivas</w:t>
        <w:br/>
        <w:t/>
        <w:br/>
        <w:t>Speake Marin también es conocido por susediciones limitadasque capturan la esencia de la innovación y la exclusividad. Estaspiezas únicas son altamente valoradaspor los coleccionistas y amantes de los relojes de lujo. Jael Joyería contará con unidades exclusivas de las colecciones Openworked y Ripples.</w:t>
        <w:br/>
        <w:t/>
        <w:br/>
        <w:t>Modelos más representativos de Speake Marin</w:t>
        <w:br/>
        <w:t/>
        <w:br/>
        <w:t>Speake Marin es una marca reconocida por su exquisitez y diseño innovador en el mundo de la relojería. Entre su colección destacan varios modelos que encapsulan la esencia de la marca.</w:t>
        <w:br/>
        <w:t/>
        <w:br/>
        <w:t>La gama Ripple, con un valor estimado de entre 21.890 y 35.000 euros, es una gama de relojes deportivos de lujo con brazalete integrado, impulsados por un movimiento micro-rotor. Esta serie se distingue por su enfoque innovador y excéntrico en el diseño, reflejando la filosofía de la marca.</w:t>
        <w:br/>
        <w:t/>
        <w:br/>
        <w:t>Por otro lado, la serie Openworked incorpora un diseño detallado y una precisión mecánica inigualable. Los relojes, caracterizados por su esfera esqueletizada que revela el meticuloso movimiento interno, fusionan de forma exquisita la tradición relojera con innovación contemporánea, ofreciendo una verdadera obra de arte para la muñeca.</w:t>
        <w:br/>
        <w:t/>
        <w:br/>
        <w:t>Jael Joyería, único distribuidor oficial Speake Marin en España</w:t>
        <w:br/>
        <w:t/>
        <w:br/>
        <w:t>Jael se enorgullece formar parte de la red de distribuidores Speake Marin, además de ser el único distribuidor autorizado de la marca en España.</w:t>
        <w:br/>
        <w:t/>
        <w:br/>
        <w:t>En las boutiques de Santiago de Compostela y A Coruña se brinda un excepcional servicio de atención al cliente por parte de todo el equipo comercial para asegurar que la experiencia con Speake Marin y el resto de marcas sea impecable desde la primera toma de contacto. El equipo de expertos estará encantado de proporcionando asesoramiento personalizado a cada cliente.</w:t>
        <w:br/>
        <w:t/>
        <w:br/>
        <w:t>Explore toda la colección y sumérjase en la excelencia artesanal y el diseño innovador que los distingue.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