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https://static.comunicae.com/photos/notas/1246990/Plazas_Parking.jpg</w:t></w:r></w:hyperlink></w:p><w:p><w:pPr><w:pStyle w:val="Ttulo1"/><w:spacing w:lineRule="auto" w:line="240" w:before="280" w:after="280"/><w:rPr><w:sz w:val="44"/><w:szCs w:val="44"/></w:rPr></w:pPr><w:r><w:rPr><w:sz w:val="44"/><w:szCs w:val="44"/></w:rPr><w:t>Parkia i el Mercat de Rubí amplien les hores destada gratis en el seu aparcament</w:t></w:r></w:p><w:p><w:pPr><w:pStyle w:val="Ttulo2"/><w:rPr><w:color w:val="355269"/></w:rPr></w:pPr><w:r><w:rPr><w:color w:val="355269"/></w:rPr><w:t>Amb motiu de les festes patronals la clientela podrà aparcar fins a 90 minuts gratuïtament en el Mercat Municipal entre el 20 de juny i l1 de juliol</w:t></w:r></w:p><w:p><w:pPr><w:pStyle w:val="LOnormal"/><w:rPr><w:color w:val="355269"/></w:rPr></w:pPr><w:r><w:rPr><w:color w:val="355269"/></w:rPr></w:r></w:p><w:p><w:pPr><w:pStyle w:val="LOnormal"/><w:jc w:val="left"/><w:rPr></w:rPr></w:pPr><w:r><w:rPr></w:rPr><w:t>Des del passat estiu, l&39;aparcament del Mercat Municipal de Rubí que gestiona Parkia, disposa d&39;una nova tecnologia per a la gestió del pagament que permet abonar el seu cost amb targeta de crèdit.</w:t><w:br/><w:t></w:t><w:br/><w:t>Aquesta, ha canviat la forma dels descomptes que donen els i les paradistes: s&39;evita el tiquet físic en paper (afavorint la mobilitat eco) i se substitueix per un virtual.</w:t><w:br/><w:t></w:t><w:br/><w:t>Els i les paradistes del mercat, llegeixen el codi de barres del tiquet d&39;entrada a l&39;aparcament a través de l&39;aplicació de Parkia, i s&39;apliquen els descomptes. Des del mes de març del present any, els i les paradistes disposen de 3.000 hores al mes de descomptes a repartir entre la clientela durant 6 anys.</w:t><w:br/><w:t></w:t><w:br/><w:t>Amb motiu de les festes de Rubí, i des del 20 de juny a l&39;1 de juliol, aquest descompte s&39;amplia, de tal forma que els i les paradistes podran emetre un val de descompte de 15 minuts per cada 10 euros de compra, fins a un màxim de 6 vals per persona, en lloc dels 4 que s&39;ofereixen habitualment, i els usuaris poden tenir fins a 90 minuts gratis de pàrquing quan acudeixen al mercat.</w:t><w:br/><w:t></w:t><w:br/><w:t>Parkia, com a empresa participant en el Pacte Mundial de les Nacions Unides i pensant en la mobilitat sostenible i ecològica, amb aquest acord els usuaris i empreses implicades en l&39;acord, collaboren amb la cura del medi ambient en aparcar de manera ràpida, còmoda i segura i evitant l&39;emissió de vals físics en paper.</w:t><w:br/><w:t></w:t><w:br/><w:t>Sobre Parkia</w:t><w:br/><w:t></w:t><w:br/><w:t>Parkia és l&39;operador líder a Espanya d&39;aparcaments públics, amb la tercera major cartera d&39;aquesta mena d&39;actius. La companyia, propietat del fons First Sentier Investors, gestiona concessions en propietat i concessions a llarg termini principalment amb ajuntaments, a través de contractes amb una vida mitjana de més de 31 anys. Amb una cartera de 70 pàrquings a Espanya i Andorra, els aparcaments de Parkia estan situats en el centre de les principals ciutats d&39;Espanya i tenen una capacitat installada de més de 38.000 places amb activitat les 24 hores del dia.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Rubí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