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https://static.comunicae.com/photos/notas/1246814/ph159.GT_Radial_SportActive2_EV.png</w:t>
        </w:r>
      </w:hyperlink>
    </w:p>
    <w:p>
      <w:pPr>
        <w:pStyle w:val="Ttulo1"/>
        <w:spacing w:lineRule="auto" w:line="240" w:before="280" w:after="280"/>
        <w:rPr>
          <w:sz w:val="44"/>
          <w:szCs w:val="44"/>
        </w:rPr>
      </w:pPr>
      <w:r>
        <w:rPr>
          <w:sz w:val="44"/>
          <w:szCs w:val="44"/>
        </w:rPr>
        <w:t>GT Radial lanza su nueva estrategia de enfoque dual para vehículos eléctricos, es un cambio de juego</w:t>
      </w:r>
    </w:p>
    <w:p>
      <w:pPr>
        <w:pStyle w:val="Ttulo2"/>
        <w:rPr>
          <w:color w:val="355269"/>
        </w:rPr>
      </w:pPr>
      <w:r>
        <w:rPr>
          <w:color w:val="355269"/>
        </w:rPr>
        <w:t>GT radial presenta sus nuevos SportActive 2 EV, tres neumáticos para vehículos eléctricos con resultados Triple A</w:t>
      </w:r>
    </w:p>
    <w:p>
      <w:pPr>
        <w:pStyle w:val="LOnormal"/>
        <w:rPr>
          <w:color w:val="355269"/>
        </w:rPr>
      </w:pPr>
      <w:r>
        <w:rPr>
          <w:color w:val="355269"/>
        </w:rPr>
      </w:r>
    </w:p>
    <w:p>
      <w:pPr>
        <w:pStyle w:val="LOnormal"/>
        <w:jc w:val="left"/>
        <w:rPr/>
      </w:pPr>
      <w:r>
        <w:rPr/>
        <w:t>El nuevo GT Radial SportActive 2 EV con clasificación AAA, y la introducción de 16 neumáticos EV Ready dentro de sus populares gamas SportActive 2 y FE2, conforman el nuevo enfoque dual de Giti Tire pensado para vehículos eléctricos que el fabricante califica como un cambio de juego.</w:t>
        <w:br/>
        <w:t/>
        <w:br/>
        <w:t>Stefan Fischer, Director General y de Tecnología de Producto en Giti Tire Europe, afirma estamos muy emocionados y orgullosos de poder ofrecer a nuestros clientes, y al mercado en general, un nuevo enfoque dual para cumplir con los requisitos especiales de los vehículos eléctricos y también de los tradicionales de motor de combustión interna.Dual es la palabra clave aquí, porque después de un programa de investigación y desarrollo de seis años tenemos una completa gama de neumáticos de alto rendimiento para vehículos eléctricos, con los GT Radial SportActive 2 EV y las plataformas EV Ready, así como para el exigente mercado de reemplazo de combustión interna tradicional. Se trata de crear neumáticos diseñados específicamente para ciertos segmentos de vehículos, y no solo una opción general para todo tipo de automovilistas.</w:t>
        <w:br/>
        <w:t/>
        <w:br/>
        <w:t>El GT Radial SportActive 2 EV se lanza inicialmente en tres tamaños, 235/45R18 (Y), 235/55R19 (V) y 255/45R20 (H), con las opciones de 19 y 20 y ha logrado calificaciones de etiqueta AAA.Diseñado y desarrollado en el Centro de ID del fabricante en Hannover, Alemania, con amplia experiencia en equipos originales, el neumático cuenta con un nuevo compuesto ULRR (Ultra Low Rolling Resistance) que ofrece hasta un 15% menos de resistencia a la rodadura en comparación con el producto UHP estándar.</w:t>
        <w:br/>
        <w:t/>
        <w:br/>
        <w:t>Ha sido diseñado específicamente para vehículos eléctricos pesados y potentes, incluido el modelo de Tesla más vendido, el Model 3, y SUV coreanos y de la UE como el Kia EV6. En este neumático la seguridad sigue siendo una prioridad central para el fabricante y todas sus etiquetas cuentan con una A en agarre mojado y altas calificaciones en las otras áreas de rendimiento.Una revisión del diseño en la construcción del neumático ha permitido una reducción del peso del 4% sin dejar de ofrecer un control preciso con excelente agarre en seco y mojado, kilometraje de larga duración y una experiencia de conducción amena y segura.</w:t>
        <w:br/>
        <w:t/>
        <w:br/>
        <w:t>En 2024 llegarán al mercado más medidas cubriendo una gama más amplia de automóviles eléctricos y SUV, incluido el Volkswagen ID.3 y el Cupra Born, así como los tamaños estándar y opcionales de la plataforma Volkswagen para los VW ID.4, Skoda Eniaq iV y Audi Q4 e-tron, por nombrar algunos. Además, se anunciará un importante aumento en las medidas EV Ready en el citado año.</w:t>
        <w:br/>
        <w:t/>
        <w:br/>
        <w:t>También se han introducido 16 nuevas medidas en las carteras GT Radial SportActive 2 y GT Radial FE2, que han sido identificadas con el logotipo EV Ready en el flanco para mostrar claramente que son totalmente compatibles con vehículos de combustión interna (ICE), híbridos enchufables (MHEV y PHEV) y eléctricos puros (BEV).</w:t>
        <w:br/>
        <w:t/>
        <w:br/>
        <w:t>Fischer continuó: los neumáticos EV Ready muestran nuestra planificación a largo plazo. Estos neumáticos se lanzaron el pasado año, pero sabíamos que finalmente nuestra estrategia para vehículos eléctricos llegaría al mercado en 2023, por lo que ya estaban diseñados para su uso en todo tipo de transmisiones. El nuevo sello EV Ready se añade ahora en su flanco para resaltar su versatilidad. El equipo del Centro Europeo de Investigación y Desarrollo ha aportado todo su conocimiento a los nuevos neumáticos GT Radial SportActive 2 EV y EV Ready, y los resultados, tanto en términos de lo que ofrecemos como, de lo que esto significa para los distribuidores, es un cambio de juego.</w:t>
        <w:br/>
        <w:t/>
        <w:br/>
        <w:t>Daniel González, Country Manager de Giti Tire en España, afirma: el desarrollo de la marca GT Radial continúa abriendo un mundo completamente nuevo de vías rentables para los talleres autorizados ya que podrán ofrecer una fantástica gama de neumáticos diseñados para cubrir las necesidades de todos los conductores. Nuestra estrategia para vehículos eléctricos completa las piezas del puzzle.Ofrecer una calificación A en agarre sobre mojado, sin comprometer ninguna de las demás características del rendimiento, y lograr dos resultados AAA, es algo que se ha conseguido por primera vez en la historia de la marca GT Radial, y es un logro increíble que merece ser aplaudido. La marca GT Radial continúa fortaleciéndose y continuará haciéndolo a medida que lleguen al mercado español más y más tamaños de las carteras actuales y otros neumáticos completamente nuevos, añade.</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