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https://static.comunicae.com/photos/notas/1245786/TendenciasNupciales2023_foto_David_BernalteBaja.jpg</w:t>
        </w:r>
      </w:hyperlink>
    </w:p>
    <w:p>
      <w:pPr>
        <w:pStyle w:val="Ttulo1"/>
        <w:spacing w:lineRule="auto" w:line="240" w:before="280" w:after="280"/>
        <w:rPr>
          <w:sz w:val="44"/>
          <w:szCs w:val="44"/>
        </w:rPr>
      </w:pPr>
      <w:r>
        <w:rPr>
          <w:sz w:val="44"/>
          <w:szCs w:val="44"/>
        </w:rPr>
        <w:t>El atelier floral La Federica presenta las tendencias en arte floral para la primavera-verano 2023</w:t>
      </w:r>
    </w:p>
    <w:p>
      <w:pPr>
        <w:pStyle w:val="Ttulo2"/>
        <w:rPr>
          <w:color w:val="355269"/>
        </w:rPr>
      </w:pPr>
      <w:r>
        <w:rPr>
          <w:color w:val="355269"/>
        </w:rPr>
        <w:t>Las hermanas Santos están revolucionando el panorama floral nacional con sus creaciones</w:t>
      </w:r>
    </w:p>
    <w:p>
      <w:pPr>
        <w:pStyle w:val="LOnormal"/>
        <w:rPr>
          <w:color w:val="355269"/>
        </w:rPr>
      </w:pPr>
      <w:r>
        <w:rPr>
          <w:color w:val="355269"/>
        </w:rPr>
      </w:r>
    </w:p>
    <w:p>
      <w:pPr>
        <w:pStyle w:val="LOnormal"/>
        <w:jc w:val="left"/>
        <w:rPr/>
      </w:pPr>
      <w:r>
        <w:rPr/>
        <w:t>El atelier floral La Federica, fundado por las hermanas Julia y María Santos, presenta hoy su colección floral primavera-verano 2023 para mostrar las tendencias en diseño botánico para esta temporada. Se trata de la primera vez en España que un estudio de diseño floral presenta una colección con la que mostrar las principales tendencias botánicas para eventos durante los meses de primavera y verano.</w:t>
        <w:br/>
        <w:t/>
        <w:br/>
        <w:t>El atelier La Federica presenta una colección primavera-verano en la que destacan las composiciones de centros muy arquitectónicos y minimalistas, en los que la flor es la auténtica protagonista; en estos centros se combinarán creaciones minimalistas con materiales muy ricos, más propios de composiciones más barrocas.</w:t>
        <w:br/>
        <w:t/>
        <w:br/>
        <w:t>En cuanto al tipo de flor, se apuesta por la flor exótica y más tropical, el anturium se ha convertido esta temporada en la pieza central de muchas composiciones florales pero llevado a colores muy extravagantes, incluso llegando a teñir la flor o a pintarla, o incluso añadiendoincrustaciones como perlas o brillantes. Se trata de un concepto muy contemporáneo de los arreglos florales.</w:t>
        <w:br/>
        <w:t/>
        <w:br/>
        <w:t>Para La Federica, este año Asia sigue siendo el continente de inspiración, un referente en el exotismo más elegante y que siempre ha mostrado un gran respeto por el medioambiente y la sostenibilidad de su entorno natural.</w:t>
        <w:br/>
        <w:t/>
        <w:br/>
        <w:t>Con esta presentación, La Federica -que con sus innovadores y elegantes diseños están transformado el panorama nacional floral-, pretenden mostrar a clientes, periodistas e influencers, las principales tendencias del momento. Como comenta Julia, que representa la faceta más artística del equipo directivo, cuando empezamos a diseñar un evento, suelen preguntarnos si hay tendencias, qué está de moda, etc. Y de ahí surgió la idea de crear una colección efímera que mostrase a modo de pasarela cómo vemos desde La Federica el diseño floral esta primavera. Aunque por supuesto, tenemos en cuenta, las flores de temporada, la temperatura, etc..</w:t>
        <w:br/>
        <w:t/>
        <w:br/>
        <w:t>Tendencias florales en bodas</w:t>
        <w:br/>
        <w:t/>
        <w:br/>
        <w:t>Este año la apuesta claramente es por la flor y retirar algo del verde con flor blanca, que siempre resulta más clásico. Cada vez hay más novios que buscan colores más atrevidos y composiciones con las que sorprender a sus invitados. Este año, el color nupcial más en boga es el amarillo e incluso, combinado con las flores en tono más rosado.</w:t>
        <w:br/>
        <w:t/>
        <w:br/>
        <w:t>Acerca de La Federica</w:t>
        <w:br/>
        <w:t/>
        <w:br/>
        <w:t>La Federica es un atelier floral creado en 2019 por las hermanas María y Julia Santos en Alicante. Realizan creaciones y diseños florales para eventos en toda España y en el extranjero. Con cada una de sus creaciones celebran la belleza de la propia naturaleza, aportando tendencias, diseño y la propia dirección artística del estudio.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Alicante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2023-05-17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