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https://static.comunicae.com/photos/notas/1245339/_59A0320_copia.jpg</w:t>
        </w:r>
      </w:hyperlink>
    </w:p>
    <w:p>
      <w:pPr>
        <w:pStyle w:val="Ttulo1"/>
        <w:spacing w:lineRule="auto" w:line="240" w:before="280" w:after="280"/>
        <w:rPr>
          <w:sz w:val="44"/>
          <w:szCs w:val="44"/>
        </w:rPr>
      </w:pPr>
      <w:r>
        <w:rPr>
          <w:sz w:val="44"/>
          <w:szCs w:val="44"/>
        </w:rPr>
        <w:t>El alcalde de Las Rozas visita Cione Grupo de Ópticas con motivo de su 50º Aniversario</w:t>
      </w:r>
    </w:p>
    <w:p>
      <w:pPr>
        <w:pStyle w:val="Ttulo2"/>
        <w:rPr>
          <w:color w:val="355269"/>
        </w:rPr>
      </w:pPr>
      <w:r>
        <w:rPr>
          <w:color w:val="355269"/>
        </w:rPr>
        <w:t>José de la Uz, acompañado por Mercedes Piera, concejal de Economía; Jaime Santamarta, concejal de Medio Ambiente; y Ana Isabel Pita, directora de las Rozas Innova, han conocido las instalaciones de una cooperativa que, desde Las Rozas, distribuye más de 1.000.000 de pedidos anuales para 1.100 ópticas en España y Portugal</w:t>
      </w:r>
    </w:p>
    <w:p>
      <w:pPr>
        <w:pStyle w:val="LOnormal"/>
        <w:rPr>
          <w:color w:val="355269"/>
        </w:rPr>
      </w:pPr>
      <w:r>
        <w:rPr>
          <w:color w:val="355269"/>
        </w:rPr>
      </w:r>
    </w:p>
    <w:p>
      <w:pPr>
        <w:pStyle w:val="LOnormal"/>
        <w:jc w:val="left"/>
        <w:rPr/>
      </w:pPr>
      <w:r>
        <w:rPr/>
        <w:t>El alcalde de Las Rozas, José de la Uz, acompañado por Mercedes Piera, concejal de Economía; Jaime Santamarta, concejal de Medio Ambiente; y Ana Isabel Pita, directora de las Rozas Innova, visitaron ayer la sede de Cione Grupo de Ópticas, con motivo del 50º Aniversario de la cooperativa.</w:t>
        <w:br/>
        <w:t/>
        <w:br/>
        <w:t>La delegación municipal fue recibida por Miguel Ángel García, director general de Cione; Florencio Dopacio, director Financiero; y por Felicidad Hernández, directora de Comunicación y RSE. Después de visionar un video resumen de lo que es Cione hoy día, y de su historia, medio siglo después de expedir su primer pedido en la madrileña calle de Alcalá, alcalde y concejales realizaron una visita guiada por las instalaciones de la cooperativa en su sede central en la calle de José de Echegaray, 7, del municipio roceño.</w:t>
        <w:br/>
        <w:t/>
        <w:br/>
        <w:t>Así, alcalde, concejales y directora, conocieron de primera mano el corazón de Cione y los diferentes departamentos de la compañía, donde sus respectivos responsables explicaron los detalles de su día a día, aportando información sobre los datos y volumen de negocio. En primer lugar, la delegación municipal visitó el taller y el almacén. Cione dispone de 3.000 m² de almacenaje desde los que realiza la distribución de productos ópticos a sus asociados en tres ubicaciones, dos en Madrid y una más en Canarias, con el que presta el servicio más completo del sectoróptico. El almacén central de Cione es precisamente el de Las Rozas. Está totalmente robotizado y apoyado por el mejor programa de gestión del mercado. Allí, los municipios roceños conocieron la capacidad tecnológica de Cione.</w:t>
        <w:br/>
        <w:t/>
        <w:br/>
        <w:t>En el año 2022, Cione distribuyó más de un millón de pedidos entre sus asociados, con cerca de 350.000 expediciones, todas con origen en el municipio madrileño.</w:t>
        <w:br/>
        <w:t/>
        <w:br/>
        <w:t>Ya en el taller, la comitiva roceña se interesó por este servicio en el que se realizan montajes y reparaciones de monturas de gafas y lentes oftálmicas con servicio de entrega de 24 a 48 horas, así como el biselado remoto de las lentes, que es uno de los servicios que más ha crecido en Cione.</w:t>
        <w:br/>
        <w:t/>
        <w:br/>
        <w:t>A continuación, visitaron el SAS (Servicio de Atención al Socio), donde diez profesionales toman los pedidos y asesoran a los ópticos que forman parte de una cooperativa que hoy cuenta con más de 900 socios, y cerca de 1.100 ópticas, en España y Portugal.</w:t>
        <w:br/>
        <w:t/>
        <w:br/>
        <w:t>Por último, alcalde, concejales y directora conocieron de primera mano la labor humanitaria que lleva a cabo la Fundación Cione Ruta de la Luz, con proyectos de mejora de la salud visual para personas el riesgo de exclusión social en países de todo el mundo, y también en España, de manera que también en este sentido se han establecido vínculos que pueden fructificar en el futuro.</w:t>
        <w:br/>
        <w:t/>
        <w:br/>
        <w:t>Las Rozas es una ciudad que combina la calidad de vida de todos sus vecinos con políticas para atraer inversión y actividad empresarial. Por eso somos uno de los mayores motores económicos de la Comunidad de Madrid, con más de 11.000 empresas y somos la sede de importantes empresas multinacionales y grupos como CIONE, el mayor grupo de ópticas de España que cumple 50 años desarrollando sus iniciativas de innovación y sostenibilidad, lo que le sitúa a la cabeza en su sector, señalaba el alcalde de Las Rozas, José de la Uz.</w:t>
        <w:br/>
        <w:t/>
        <w:br/>
        <w:t>Miguel Ángel García, director general de Cione, agradecía la visita de la delegación municipal de Las Rozas. Nos han hecho sentir el apoyo de gobierno municipal, y hemos sentado las bases para futuras colaboraciones, tanto en materia de empleo como en innovación y avances tecnológicos, por lo que les estamos muy agradecidos, señalaba el director general.</w:t>
        <w:br/>
        <w:t/>
        <w:br/>
        <w:t>Sobre Grupo Cione</w:t>
        <w:br/>
        <w:t/>
        <w:br/>
        <w:t>Grupo Cione se fundó en Madrid, en el año 1973, como fruto del espíritu emprendedor y asociativo de sus socios fundadores: ópticos independientes que apostaron por el espíritu de servicio compartido con el fin de dar cobertura al sector de la salud visual y auditiva.</w:t>
        <w:br/>
        <w:t/>
        <w:br/>
        <w:t>A punto de cumplir 50 años -el próximo 3 de mayo- su objetivo sigue siendo atender las necesidades en estos ámbitos de los usuarios y los empresarios del sector. Cione cuenta, en la actualidad, con más de 1.100 puntos de venta en España y Portugal.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Rozas-Madrid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