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https://static.comunicae.com/photos/notas/1245026/escultor.jpg</w:t>
        </w:r>
      </w:hyperlink>
    </w:p>
    <w:p>
      <w:pPr>
        <w:pStyle w:val="Ttulo1"/>
        <w:spacing w:lineRule="auto" w:line="240" w:before="280" w:after="280"/>
        <w:rPr>
          <w:sz w:val="44"/>
          <w:szCs w:val="44"/>
        </w:rPr>
      </w:pPr>
      <w:r>
        <w:rPr>
          <w:sz w:val="44"/>
          <w:szCs w:val="44"/>
        </w:rPr>
        <w:t>Sculpture Worldwide, el mundo de la escultura en un clic</w:t>
      </w:r>
    </w:p>
    <w:p>
      <w:pPr>
        <w:pStyle w:val="Ttulo2"/>
        <w:rPr>
          <w:color w:val="355269"/>
        </w:rPr>
      </w:pPr>
      <w:r>
        <w:rPr>
          <w:color w:val="355269"/>
        </w:rPr>
        <w:t>Sculpture Worldwide tiene el objetivo de ofrecer una plataforma en línea para el mundo de la escultura. Esta plataforma innovadora proporcionará a los artistas una nueva forma de presentar y vender sus obras de arte al público en general, además de ofrecer a los amantes del arte la oportunidad de descubrir y adquirir piezas únicas de escultura de todo el mundo, desde la comodidad de su hogar</w:t>
      </w:r>
    </w:p>
    <w:p>
      <w:pPr>
        <w:pStyle w:val="LOnormal"/>
        <w:rPr>
          <w:color w:val="355269"/>
        </w:rPr>
      </w:pPr>
      <w:r>
        <w:rPr>
          <w:color w:val="355269"/>
        </w:rPr>
      </w:r>
    </w:p>
    <w:p>
      <w:pPr>
        <w:pStyle w:val="LOnormal"/>
        <w:jc w:val="left"/>
        <w:rPr/>
      </w:pPr>
      <w:r>
        <w:rPr/>
        <w:t>Nace Sculpture Worldwide, la nueva plataforma online de escultura que permitirá a empresas, coleccionistas y licitadores encargar esculturas únicas tratando en todo momento directamente con los artistas. En un sencillo proceso, el cliente podrá seleccionar al artista con el que desea trabajar, establecer con él las condiciones y el presupuesto de la obra. Se crea así un espacio ideal para que los escultores se den a conocer a nivel global, expongan su obra o propongan iniciativas a desarrollar a través de la propia web.</w:t>
        <w:br/>
        <w:t/>
        <w:br/>
        <w:t>La plataforma es una oportunidad única para todos aquellos que buscan nuevas formas de interactuar con el mundo de la escultura, como señala su impulsor, Antonio de la Fuente: nuestra intención es ofrecer a los escultores un espacio de libertad donde desarrollar su creatividad sin límites, reuniendo en un mismo sitio web artistas, clientes, proyectos, licitaciones, fabricantes, materiales, financiación, orientación técnica y la posibilidad de exponer tu obra y tu perfil en nuestra galería sin etiquetas, simplemente tu obra.</w:t>
        <w:br/>
        <w:t/>
        <w:br/>
        <w:t>Sculpture Worldwide,ofrece diferentes categorías: esculturas fundidas, ensambladas, cinéticas, de bulto redondo, moldeadas, tematizada, bustos, en hueco relieve, de relieve, en bajo relieve, en alto relieve o talladas. Además, también se pueden elegir los materiales de fabricación de la escultura, desde los más maleables como el papel, la arcilla, el alambre, la cera a los más duros como la madera o la piedra.</w:t>
        <w:br/>
        <w:t/>
        <w:br/>
        <w:t>¿Cómo funciona?</w:t>
        <w:br/>
        <w:t/>
        <w:br/>
        <w:t>Sculpture World Wide impulsa la idea de la globalidad. Ante un encargo, proyecto o licitación, presentará esa idea a todos los escultores registrados. Como resultado, el cliente podrá elegir la mejor opción entre todas las propuestas delelenco de artistas a nivel mundial.</w:t>
        <w:br/>
        <w:t/>
        <w:br/>
        <w:t>Los escultores podrán colaborar en la web con sus ideas y proyectos o participar en nuevos retos creativos a nivel global, propuestos desde la plataforma, que ofrecerá asesoramiento a los creadores para afrontar las dificultades económicas y administrativas de sus proyectos.</w:t>
        <w:br/>
        <w:t/>
        <w:br/>
        <w:t>Asimismo, desde la plataforma se accederá a la información de licitaciones de proyectos escultóricos a nivel global, concursos, premios y subvenciones, con el fin de reunir en un solo espacio la información útil para los artistas.</w:t>
        <w:br/>
        <w:t/>
        <w:br/>
        <w:t>Con este fin, también habrá un espacio dedicado a las empresas relacionadas con los sectores de fabricación de esculturas o venta de materiales relacionados, que podrán registrarse en la web, teniendo un contacto directo con los escultores, señala De la Fuente: la plataforma ofrece una web de posicionamiento global, una home donde darse a conocer y mostrar trabajos realizados anteriormente o bien mostrar vuestro catálogo de materiales.</w:t>
        <w:br/>
        <w:t/>
        <w:br/>
        <w:t>Alquiler y préstamos de obra</w:t>
        <w:br/>
        <w:t/>
        <w:br/>
        <w:t>Sculpture World Wide quiere impulsar el conocimiento y disfrute del maravilloso mundo de la escultura. Para ello, desde el website y con la ayuda del elenco de artistas, se ofrece la posibilidad de alquilar o recibir vía préstamo diferentes obras, así como realizar exposiciones y actuaciones escultóricas.</w:t>
        <w:br/>
        <w:t/>
        <w:br/>
        <w:t>En definitiva, el nuevo marketplace de escultura, sculptureworldwide.com, ofrece una experiencia única para los amantes del arte en busca de piezas esculturales excepcionales. Muy pronto podrás disfrutar de su amplia selección de esculturas y de artistas reconocidos o emergentes, así como una interfaz intuitiva y segura para la compra-venta de obras, se ha convertido en el destino definitivo para los coleccionistas y aficionados al arte escultural.</w:t>
        <w:br/>
        <w:t/>
        <w:br/>
        <w:t>No esperes más, descubre el fascinante mundo de la escultura en Sculpture World Wide y encuentra la pieza perfecta para tu hogar, oficina o colección.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