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https://static.comunicae.com/photos/notas/1244951/Lourdes_Montes_presenta_coleccin_Lourdes_X_Silbon.jfif</w:t>
        </w:r>
      </w:hyperlink>
    </w:p>
    <w:p>
      <w:pPr>
        <w:pStyle w:val="Ttulo1"/>
        <w:spacing w:lineRule="auto" w:line="240" w:before="280" w:after="280"/>
        <w:rPr>
          <w:sz w:val="44"/>
          <w:szCs w:val="44"/>
        </w:rPr>
      </w:pPr>
      <w:r>
        <w:rPr>
          <w:sz w:val="44"/>
          <w:szCs w:val="44"/>
        </w:rPr>
        <w:t>Lourdes Montes presenta, en primera persona, la colección cápsula Lourdes X Silbon</w:t>
      </w:r>
    </w:p>
    <w:p>
      <w:pPr>
        <w:pStyle w:val="Ttulo2"/>
        <w:rPr>
          <w:color w:val="355269"/>
        </w:rPr>
      </w:pPr>
      <w:r>
        <w:rPr>
          <w:color w:val="355269"/>
        </w:rPr>
        <w:t>De la mano de la diseñadora sevillana, la marca de moda propone en Madrid un Open Day, con una selección de prendas muy personales, destacando la actitud como clave de estilo femenino. El 10% de la facturación se destinará a la Fundación Aladina</w:t>
      </w:r>
    </w:p>
    <w:p>
      <w:pPr>
        <w:pStyle w:val="LOnormal"/>
        <w:rPr>
          <w:color w:val="355269"/>
        </w:rPr>
      </w:pPr>
      <w:r>
        <w:rPr>
          <w:color w:val="355269"/>
        </w:rPr>
      </w:r>
    </w:p>
    <w:p>
      <w:pPr>
        <w:pStyle w:val="LOnormal"/>
        <w:jc w:val="left"/>
        <w:rPr/>
      </w:pPr>
      <w:r>
        <w:rPr/>
        <w:t>Silbon presenta este jueves en Madrid Lourdes X Silbon, una colección cápsula diseñada por la marca cordobesa de la mano de la diseñadora Lourdes Montes. Se trata de un Open day exclusivo para dar a conocer esta muestra estelar a invitados, amigas de la marca y medios de comunicación interesados en la moda. Un día de presentación en el que Lourdes Montes, en primera persona, mostrará esta selección de prendas marcadas por la importancia de la actitud ante la vida.</w:t>
        <w:br/>
        <w:t/>
        <w:br/>
        <w:t>Un trabajo de Silbon en colaboración con la diseñadora, que ha dado como resultado ocho prendas de la colección primavera/verano marcadas por su versatilidad, en donde de forma conjunta han creado una colección que trasciende a lo temporal con la intención de pasar a formar parte imprescindible de los armarios de todas las amantes de la moda.</w:t>
        <w:br/>
        <w:t/>
        <w:br/>
        <w:t>Con esta apuesta, la enseña cordobesa, quiere dejar claro que las mujeres fuertes y con personalidad son también mujeres naturales y sencillas, como Lourdes, quienes también necesitan reconectar con los lugares que les son familiares, especialmente en verano.</w:t>
        <w:br/>
        <w:t/>
        <w:br/>
        <w:t>Una nueva experiencia de diseño de la firma de moda Silbon que ha dado como resultado una colección en donde se ha querido destacar que el estilo viene dado por la actitud y que brota de sentirse segura. Leitmotiv con el que se identifica plenamente Lourdes Montes, quien destaca igualmente la versatilidad de una colección con diseños muy volubles, que se pueden usar para todos tipo de eventos. Prendas frescas y fáciles que sientan bien a todo tipo de mujer.</w:t>
        <w:br/>
        <w:t/>
        <w:br/>
        <w:t>Desde el equipo de Silbon Woman, su Directora, María Jesús Martín, ha señalado que la colaboración entre la diseñadora sevillana y el equipo de diseño de la marca de moda ha tenido lugar desde el primer momento con la selección de tejidos, estampados, prendas, etc., trabajando y fusionando el talento y la profesionalidad de Lourdes con nuestro equipo.</w:t>
        <w:br/>
        <w:t/>
        <w:br/>
        <w:t>En lo personal, Lourdes Montes ha comentado haber disfrutado mucho y sentirse privilegiada por haber intervenido en el diseño y asegura haberse sentido muy cómoda e identificada con el equipo y los valores de la marca, he disfrutado mucho.</w:t>
        <w:br/>
        <w:t/>
        <w:br/>
        <w:t>Y es que para Montes una mujer con actitud nunca pasa de moda y Silbon se caracteriza por anteponer el estilo a las tendencias, creando prendas icónicas, duraderas y favorecedoras que nunca dejan de ser actuales, que potencian la actitud y la personalidad de las mujeres que las visten.</w:t>
        <w:br/>
        <w:t/>
        <w:br/>
        <w:t>Además, esta acción lleva el sello solidario de Fundación Aladina, entidad social a la que se donará el diez por ciento de la facturación. Una ayuda que según la Directora de Marketing y Alianzas Corporativas de Fundación Aladina, Wisi Sarandeses, va a servir para poder seguir regalando sonrisas a muchos niños enfermos de cáncer y familias que tanto nos necesitan y por ello y en nombre de todos agradece esta ayuda a Silbon.</w:t>
        <w:br/>
        <w:t/>
        <w:br/>
        <w:t>Lourdes X Silbon, la colección</w:t>
        <w:br/>
        <w:t/>
        <w:br/>
        <w:t>Para muestra un botón y por ello, en este día, Lourdes Montes ha elegido para la presentación una de las propuestas de la colección, un vestido estampado clavel verde esmeralda muy intenso sobre fondo blanco roto y estampado sobre una base de tejido de lino mezcla, con una caída que favorece la figura femenina.</w:t>
        <w:br/>
        <w:t/>
        <w:br/>
        <w:t>En general, las ocho propuestas de esta colección Lourdes X Silbon presentan singular atención en la selección de tejidos. Desde lino fantasía y plumetti estampado, hasta un jacquard lleno de caída En general, la colección Lourdes x Silbon revela una gama valiente y cálida, que da la bienvenida a un nuevo espíritu lleno de actitud.</w:t>
        <w:br/>
        <w:t/>
        <w:br/>
        <w:t>Una muestra íntegramente diseñada y producida en España, en la que hemos mezclado detalles muy sofisticados con volantes o mangas con volumen, dando lugar a una colección que se pueda usar tanto en el día a día como para un evento más especial, ha comentado la Directora de Silbon Woman, María Jesús Martín.</w:t>
        <w:br/>
        <w:t/>
        <w:br/>
        <w:t>También caben destacar otras propuestas con personalidad y carácter como un conjunto Liso fantasía ECRU. Un top con volantes y pantalón de cintura alta hecho sobre una calidad de viscosa/ algodón con hilo metálico que da un contraste entre lo natural y el detalle de esta colección.</w:t>
        <w:br/>
        <w:t/>
        <w:br/>
        <w:t>Una de las propuestas más llamativas se destaca por el lunar negro sobre una base de jaquard con mucha caída, un estampado tradicional trabajado con líneas contemporáneas por sus cortes abiertos en cintura y volumen en mangas y falda.</w:t>
        <w:br/>
        <w:t/>
        <w:br/>
        <w:t>Una colección volátil y fresca, con vestidos y blusas en calidad gasa plumeti estampado en tonos rosas y rojos muy favorecedores, con volumen y fantasía en mangas y con un diseño que hace la silueta femenina y muy favorecedora.</w:t>
        <w:br/>
        <w:t/>
        <w:br/>
        <w:t>Es, por tanto, una colección para una mujer a la que le gusta vestir calidad de la mañana a la noche ya que todas las prendas están confeccionadas, al igual que el resto de artículos de Silbon, con mucha atención al detalle.</w:t>
        <w:br/>
        <w:t/>
        <w:br/>
        <w:t>La campaña se ha desarrollado en distintas localizaciones y encantadores enclaves de Córdoba, la ciudad de donde parte Silbon y desde donde se proyecta la firma abarcando fronteras nacionales e internacionales.</w:t>
        <w:br/>
        <w:t/>
        <w:br/>
        <w:t>Silbon inició su andadura hace 14 años con el hombre como protagonista, en 2018 se abría al guardarropa infantil y en 2021, Silbon crea Silbon Woman, dirigido a mujeres que también valoran la calidad, el estilo y la personalidad por encima de todo con colecciones que engloban estilos diferentes, destinados a business, casual o eventos con altos estándares de diseño y calidad.</w:t>
        <w:br/>
        <w:t/>
        <w:br/>
        <w:t>Actualmente la marca de moda cordobesa, con una plantilla de casi 300 empleados, opera en España con 57 tiendas entre establecimientos monomarca propios y espacios en El Corte Inglés. Asimismo, la empresa referente del retail español está presente en París con un punto de venta físico y los planes de la compañía pasan por seguir expandiéndose en el país galo y desembarcar próximamente en Portugal.</w:t>
        <w:br/>
        <w:t/>
        <w:br/>
        <w:t>A estos puntos de venta físicos hay que sumar la tienda Silbon en el Metaverso Decentraland y los puntos de ventas telemáticos: el ecommerce de Silbon, las tiendas on line de El Corte Inglés, y Cortefiel y las plataformas de comercio electrónico como Amazon y Miravia.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