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https://static.comunicae.com/photos/notas/1244924/RS_OMNIA_hand_miniRIE_0336.jpg</w:t>
        </w:r>
      </w:hyperlink>
    </w:p>
    <w:p>
      <w:pPr>
        <w:pStyle w:val="Ttulo1"/>
        <w:spacing w:lineRule="auto" w:line="240" w:before="280" w:after="280"/>
        <w:rPr>
          <w:sz w:val="44"/>
          <w:szCs w:val="44"/>
        </w:rPr>
      </w:pPr>
      <w:r>
        <w:rPr>
          <w:sz w:val="44"/>
          <w:szCs w:val="44"/>
        </w:rPr>
        <w:t>ReSound amplía la familia OMNIA </w:t>
      </w:r>
    </w:p>
    <w:p>
      <w:pPr>
        <w:pStyle w:val="Ttulo2"/>
        <w:rPr>
          <w:color w:val="355269"/>
        </w:rPr>
      </w:pPr>
      <w:r>
        <w:rPr>
          <w:color w:val="355269"/>
        </w:rPr>
        <w:t>Hoy, 12 de abril ReSound lanza, un formato MiniRIE, el más pequeño de este estilo fabricado por la firma danesa hasta la fecha, los formatos a medida con su CIC, su cool a medida recargable y un BTE, de manera que ahora, su exitosa tecnología antiruido está disponible para todas las pérdidas auditivas, incluidas las severas, y para todas las preferencias</w:t>
      </w:r>
    </w:p>
    <w:p>
      <w:pPr>
        <w:pStyle w:val="LOnormal"/>
        <w:rPr>
          <w:color w:val="355269"/>
        </w:rPr>
      </w:pPr>
      <w:r>
        <w:rPr>
          <w:color w:val="355269"/>
        </w:rPr>
      </w:r>
    </w:p>
    <w:p>
      <w:pPr>
        <w:pStyle w:val="LOnormal"/>
        <w:jc w:val="left"/>
        <w:rPr/>
      </w:pPr>
      <w:r>
        <w:rPr/>
        <w:t>ReSound amplía la familia OMNIA al resto de formatos, partiendo de los RIE (audífonos con auricular insertado en el oído) extendiendo las ventajas de su revolucionaria tecnología antiruido a todas las preferencias y necesidades de los usuarios de ayuda auditiva. Desde hoy, también cuenta con un formato superpower (BTE o detrás de la oreja) para pérdidas severas y profundas; CIC (Completamente en el Canal) y los cool a medida recargables.</w:t>
        <w:br/>
        <w:t/>
        <w:br/>
        <w:t>El nuevo MiniRIE de OMNIA está hecho para escuchar en entornos ruidosos, pero tiene un menor tamaño -es el RIE más pequeño fabricado hasta la fecha por ReSound en este formato- y es, por lo tanto, más discreto. De líneas suaves, forma cómoda su sonido es excepcional. </w:t>
        <w:br/>
        <w:t/>
        <w:br/>
        <w:t>OMNIA también lanza los nuevos BTE, que acercan la audición natural y las ventajas antiruido a personas con pérdidas auditivas severas y se extiende al formato CIC, el modelo más pequeño, hecho a medida para cada cliente y diseñado para esconderse en sus oídos.Este formato sacrifica conectividad, en aras de su invisibilidad, pero mantiene intactas todas las prestaciones de OMNIA en entornos ruidosos.</w:t>
        <w:br/>
        <w:t/>
        <w:br/>
        <w:t>Por último, y siguiendo las últimas tendencias, OMNIA ofrece audífonos recargables hechos a medida que parecen auriculares. Muy al contrario de los CIC, estos han sido diseñados para ser vistos por los demás, y tienen la apariencia del gadget tecnológico que son, pero además, ecualizan la pérdida auditiva del usuario.</w:t>
        <w:br/>
        <w:t/>
        <w:br/>
        <w:t>Con OMNIA, ReSound ha revolucionado las prestaciones de la ayuda auditiva en la que tradicionalmente ha sido la mayor demanda de los usuarios de audífonos: escuchar con naturalidad en ambientes ruidosos.</w:t>
        <w:br/>
        <w:t/>
        <w:br/>
        <w:t>Una de las principales ventajas de OMNIA, frente a otros modelos anteriores, es su Direccionalidad total 360º. Esta prestación le aporta al usuario claridad auditiva en cualquier dirección, permitiéndole escuchar también en entornos ruidosos. Con el sistema Front Focus de OMNIA los usuarios de audífonos pueden concentrar la escucha en los sonidos que se producen frente a ellos, igualmente en situaciones muy ruidosas, pero sin perder el sonido del entorno.Por último OMNIA ofrece una percepción natural de la propia voz, permitiendo que los pacientes puedan volver a escucharse a ellos mismos con claridad.</w:t>
        <w:br/>
        <w:t/>
        <w:br/>
        <w:t>Con OMNIA, ReSound continúa extendiendo su concepto de audición orgánica a nuevos productos. Queremos que las personas con dificultades auditivas se conecten con el mundo que les rodea de la manera más natural e intuitiva posible. Nuestro objetivo es que el uso de audífonos sea lo más sencillo posible. Para ello, equilibramos la naturaleza con la ciencia en perfecta armonía, diseñando soluciones auditivas que se adapten perfectamente a la vida del usuario, de forma orgánica en lugar de exigirle que ajuste su vida en torno a su pérdida auditiva. Y ahora, con OMNIA, acercamos la tecnología para que todos los usuarios de audífonos escuchen también en ambientes ruidosos, afirma Manuel Yuste, director de producto de ReSound.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