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https://static.comunicae.com/photos/notas/1244238/24529_pictures_lifestyle_visual_9.jpg</w:t>
        </w:r>
      </w:hyperlink>
    </w:p>
    <w:p>
      <w:pPr>
        <w:pStyle w:val="Ttulo1"/>
        <w:spacing w:lineRule="auto" w:line="240" w:before="280" w:after="280"/>
        <w:rPr>
          <w:sz w:val="44"/>
          <w:szCs w:val="44"/>
        </w:rPr>
      </w:pPr>
      <w:r>
        <w:rPr>
          <w:sz w:val="44"/>
          <w:szCs w:val="44"/>
        </w:rPr>
        <w:t>Trust presenta tres regalos tecnológicos para el día del padre</w:t>
      </w:r>
    </w:p>
    <w:p>
      <w:pPr>
        <w:pStyle w:val="Ttulo2"/>
        <w:rPr>
          <w:color w:val="355269"/>
        </w:rPr>
      </w:pPr>
      <w:r>
        <w:rPr>
          <w:color w:val="355269"/>
        </w:rPr>
        <w:t>La marca de periféricos selecciona tres dispositivos ideales para regalar el 19 de marzo, todos con etiqueta CleverGreen</w:t>
      </w:r>
    </w:p>
    <w:p>
      <w:pPr>
        <w:pStyle w:val="LOnormal"/>
        <w:rPr>
          <w:color w:val="355269"/>
        </w:rPr>
      </w:pPr>
      <w:r>
        <w:rPr>
          <w:color w:val="355269"/>
        </w:rPr>
      </w:r>
    </w:p>
    <w:p>
      <w:pPr>
        <w:pStyle w:val="LOnormal"/>
        <w:jc w:val="left"/>
        <w:rPr/>
      </w:pPr>
      <w:r>
        <w:rPr/>
        <w:t>El próximo domingo, 19 de marzo, se celebra en Españael Día del Padre, una celebración dedicada a homenajear a los padres. Para ayudar a elegir un regalo con una buena relación calidad-precio, Trust ha seleccionado tres alternativas que pueden ser la elección acertada para los padres amantes de la tecnología. Se trata de productos que se amparan en la calidad de la conocida marca y que, además, han sido diseñados respetando el medioambiente: gozan de la etiqueta Clevergreen, que certifica que son dispositivos ecológicos, construidos en su mayor parte con materiales reciclados.</w:t>
        <w:br/>
        <w:t/>
        <w:br/>
        <w:t>Para los padres que teletrabajan y concilian la vida profesional con la personal, el pack de teclado y ratón Trezo puede ser un regalo ideal. El teclado destaca por ser uno de los más silenciosos del mercado, y el reposamuñecas integrado asegura una postura respetuosa con las muñecas. Los dos dispositivos se conectan a un único receptor USB y tienen una autonomía que durará meses. El pack de teclado y ratón Trezo tiene un 85% de materiales reciclados, y está disponible a partir de 39,99€. Con Trezo, papá podrá aporrear las teclas el teclado tranquilo, sin perturbar la siesta de los más pequeños de la casa.</w:t>
        <w:br/>
        <w:t/>
        <w:br/>
        <w:t>El mando de videojuegos Muta representa una gran opción para sorprender a los padres más jugones. Está disponible con cable y en formato Wireless, permite personalizar la cruceta, tiene vibración para los juegos compatibles, y es compatible con ordenadores, portátiles y consolas Nintendo Switch. Está fabricado con un 75% de plásticos reciclados, y puede adquirirse a partir de 29,99€. Con el mando Muta, papá no tendrá más excusas cuando pierda contra los peques de la casa.</w:t>
        <w:br/>
        <w:t/>
        <w:br/>
        <w:t>En aquellas casas en las que el padre se encarga de hacer la declaración de la renta, no puede faltar el lector de tarjetas inteligentes Ceto. Fabricado con un 85% de materiales reciclados, este lector es compatible con el DNI 3.0 y 4.0, por lo que puede facilitar una infinidad de gestiones desde el hogar, que antes requerían presencia física en la administración pública. Este lector de tarjetas sin contacto está disponible a partir de 39,99€ y, quién sabe, si la declaración sale a devolver quizás papá invite a un plan divertido de fin de semana.</w:t>
        <w:br/>
        <w:t/>
        <w:br/>
        <w:t>Todos estos productos y muchos otros de Trust gozarán de interesantes descuentos en los principales puntos de venta a lo largo de esta semana. Para más información acerca de Trust y sus diseños ecológicos Clevergreen, puede visitar la página oficial de la compañía.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