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https://static.comunicae.com/photos/notas/1244180/Imagen1.png</w:t>
        </w:r>
      </w:hyperlink>
    </w:p>
    <w:p>
      <w:pPr>
        <w:pStyle w:val="Ttulo1"/>
        <w:spacing w:lineRule="auto" w:line="240" w:before="280" w:after="280"/>
        <w:rPr>
          <w:sz w:val="44"/>
          <w:szCs w:val="44"/>
        </w:rPr>
      </w:pPr>
      <w:r>
        <w:rPr>
          <w:sz w:val="44"/>
          <w:szCs w:val="44"/>
        </w:rPr>
        <w:t>El primer coleccionable de la marca Distroller llega al mercado el próximo 16 de Marzo</w:t>
      </w:r>
    </w:p>
    <w:p>
      <w:pPr>
        <w:pStyle w:val="Ttulo2"/>
        <w:rPr>
          <w:color w:val="355269"/>
        </w:rPr>
      </w:pPr>
      <w:r>
        <w:rPr>
          <w:color w:val="355269"/>
        </w:rPr>
        <w:t>Los Pikolines, la especie más diminuta de la marca mexicana fundada por Amparo Serrano, aterriza en España</w:t>
      </w:r>
    </w:p>
    <w:p>
      <w:pPr>
        <w:pStyle w:val="LOnormal"/>
        <w:rPr>
          <w:color w:val="355269"/>
        </w:rPr>
      </w:pPr>
      <w:r>
        <w:rPr>
          <w:color w:val="355269"/>
        </w:rPr>
      </w:r>
    </w:p>
    <w:p>
      <w:pPr>
        <w:pStyle w:val="LOnormal"/>
        <w:jc w:val="left"/>
        <w:rPr/>
      </w:pPr>
      <w:r>
        <w:rPr/>
        <w:t>Distroller, anuncia el lanzamiento en España de la especie más diminuta y dulce de la marca. ¡Los Pikolines!</w:t>
        <w:br/>
        <w:t/>
        <w:br/>
        <w:t>Los Pikolines llegan para mostrarse en un nuevo formato de juguetes coleccionables. Su formato es completamente novedoso, los pikolines se encuentran dentro de una taza y cada personaje tiene un color que le representan.</w:t>
        <w:br/>
        <w:t/>
        <w:br/>
        <w:t>Dentro de cada taza se encuentran las especies más diminutas y pikoglaseadas de de Distropolis.</w:t>
        <w:br/>
        <w:t/>
        <w:br/>
        <w:t>La marca de origen mexicano y conocida a nivel mundial, ha apostado por este nuevo formato coleccionable para su primer lanzamiento de 2023 en España.</w:t>
        <w:br/>
        <w:t/>
        <w:br/>
        <w:t>Conocer a Los Pikolines, los coleccionables de Distroller que vienen a endulzar las meriendas.</w:t>
        <w:br/>
        <w:t/>
        <w:br/>
        <w:t>Cuatro característicos personajes son los que forman parte de esta diminuta especie: Dulcinea, Glasspar, Azucarera y Glassandra. Siempre están merodeando las pastelerías y no dudan en aparecer en cuanto ven a alguien comiendo dulces.</w:t>
        <w:br/>
        <w:t/>
        <w:br/>
        <w:t>Da igual si es una tableta de chocolate, un donuts o una gominola picante. Los más pequeños de Distroller no pueden controlarse con el azúcar y por eso cada Pikolin viene con su biberón para que puedas calmar su sed después de tanto azúcar. Eso sí, ten cuidado porque si se pasan con el agua se harán pis encima!!!</w:t>
        <w:br/>
        <w:t/>
        <w:br/>
        <w:t>Estos juguetes se inspiran en el mundo foodie ya que su forma corresponde a un dulce que se guarda dentro de una taza en la que los más pequeños podrán preparar mugcakes con todos los amigos.</w:t>
        <w:br/>
        <w:t/>
        <w:br/>
        <w:t>Más sobre Distroller</w:t>
        <w:br/>
        <w:t/>
        <w:br/>
        <w:t>Distroller es una marca mexicana de juguetes infantiles caracterizada por la creatividad y originalidad. Creada en el 2004 por Amparo Serrano, sus productos de entretenimiento presentan diseños novedosos que transmiten alegría y diversión contando historias increíbles en donde la imaginación es la principal protagonista.</w:t>
        <w:br/>
        <w:t/>
        <w:br/>
        <w:t>Se posiciona así como una marca inclusiva que tiene como referencia los valores de la amistad o la solidaridad. Valores esenciales de la vida para inculcar a los pequeños de la casa, siguiendo su filosofía de fijarse en las pequeñas cosas de cada día, apostando así por la tolerancia, el respeto y la convivencia con el prójimo.</w:t>
        <w:br/>
        <w:t/>
        <w:b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br/>
        <w:t/>
        <w:br/>
        <w:t>La marca generadora de ideas, diseños y contenidos apuesta por la experiencia en todas sus facetas contando así con un personaje que, bajo el nombre de enfermera Tania, es la encargada de crear un vínculo con el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