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https://static.comunicae.com/photos/notas/1244164/wc_da_del_padre.jpg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Workcenter ofrece regalos personalizados para el Día del Padre </w:t>
      </w:r>
    </w:p>
    <w:p>
      <w:pPr>
        <w:pStyle w:val="Ttulo2"/>
        <w:rPr>
          <w:color w:val="355269"/>
        </w:rPr>
      </w:pPr>
      <w:r>
        <w:rPr>
          <w:color w:val="355269"/>
        </w:rPr>
        <w:t>Desde los clásicos lienzos de tela hasta los formatos más modernos como el metacrilato, el aluminio cepillado/Dibond o el cartón pluma, el Día del Padre es la ocasión ideal para enmarcar las mejores fotos de la vida familiar en diferentes formatos y objetos personalizables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cadena de tiendas Workcenter, presente en Madrid y Barcelona, además de brindar soluciones para empresas, dispone en sus puntos de venta de una variada gama de artículos de regalo donde destaca la impresión personalizable de fotos en distintos soportes y tamaños, a un precio muy asequible ya que algunos incorporan cupones descuento que se podrán introducir en su web, con un servicio rápido de 24h o 72h según su tipología.</w:t>
        <w:br/>
        <w:t/>
        <w:br/>
        <w:t>Desde la impresión en metacrilato, en panel fotográfico en alta resolución o en aluminio cepillado con un espectacular efecto metálico, hasta llegar a los calendarios personalizados, los puzles, los cojines y las tazas, Workcenter pone a disposición un sinfín de productos donde incluir la imagen más tierna o divertida para regalar. Además, en la tienda de María de Molina, en Madrid, cuentan con un servicio Express para que se pueda entregar a tiempo elregalo, ofreciendo siempre asesoramiento y un servicio integral de inicio a fin.</w:t>
        <w:br/>
        <w:t/>
        <w:br/>
        <w:t>Sobre Workcenter</w:t>
        <w:br/>
        <w:t/>
        <w:br/>
        <w:t>Workcenter fue fundada en 1995 siguiendo modelos de éxito en Estados Unidos. Hoy en día ofrece servicios de asesoramiento, diseño, producción e instalación de todo tipo de materiales publicitarios.</w:t>
        <w:br/>
        <w:t/>
        <w:br/>
        <w:t>Dispone de soluciones de marketing y comunicación para dar visibilidad a empresas de cualquier sector: retail, restauración, hoteles, agencias de marketing y eventos, empresas educativas, despachos profesionales, etc. ofreciendo asesoramiento y soluciones de calidad cubriendo una amplia variedad de necesidades: presencia en ferias y congresos, material corporativo, artículos promocionales y de regalo, decoración de oficinas y señalética, digitalización de puntos de venta mediante pantallas dinámicas, servicios de diseño offline y online,vinilado de vehículos y flotas,entre otros.</w:t>
        <w:br/>
        <w:t/>
        <w:br/>
        <w:t>En definitiva, una solución completa, cercana y de calidad.</w:t>
        <w:br/>
        <w:t/>
        <w:br/>
        <w:t>https://www.workcenter.es/</w:t>
        <w:br/>
        <w:t/>
        <w:br/>
        <w:t>Calle de María de Molina, 40, 28006 Madrid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