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https://static.comunicae.com/photos/notas/1243759/Infocopy_KyoceraPA600x.jpg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serie ECOSYS PA6000x de Kyocera, sinónimo de máxima calidad y fiabilidad en impresoras</w:t>
      </w:r>
    </w:p>
    <w:p>
      <w:pPr>
        <w:pStyle w:val="Ttulo2"/>
        <w:rPr>
          <w:color w:val="355269"/>
        </w:rPr>
      </w:pPr>
      <w:r>
        <w:rPr>
          <w:color w:val="355269"/>
        </w:rPr>
        <w:t>Infocopy recomienda la nueva gama de impresoras de Kyocera, compuesta por 4 impresoras con distintas velocidades de impresión de entre 45 y 62 páginas por minuto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Infocopy, líder de soluciones de impresión, consultor de procesos de negocio y Business Partner Premium de Kyocera Document Solutions, confía en la gama de cuatro impresoras de la serie ECOSYS PA6000x de Kyocera, por ser una serie especialmente compacta y potente.</w:t>
        <w:br/>
        <w:t/>
        <w:br/>
        <w:t>Todas estas impresoras consiguen un volumen máximo de impresión de hasta 300.000 páginas al mes, con una capacidad de papel estándar de 600 hojas, la cual se puede llegar a ampliar hasta las 2.600 hojas. En concreto, la serie ECOSYS PA6000x logra un perfecto equilibrio perfecto entre calidad y reducción de costes, incluso en aquellos entornos de impresión más exigentes.</w:t>
        <w:br/>
        <w:t/>
        <w:br/>
        <w:t>Capaces de adaptarse a cualquier puesto de trabajo:</w:t>
        <w:br/>
        <w:t/>
        <w:br/>
        <w:t>- Impresora ECOSYS PA4500x</w:t>
        <w:br/>
        <w:t/>
        <w:br/>
        <w:t>Logra imprimir hasta 45 páginas por minuto, resultando ideal para mejorar la productividad de pequeños grupos de trabajo. Destaca, a su vez, por un bajo consumo de energía.</w:t>
        <w:br/>
        <w:t/>
        <w:br/>
        <w:t>- Impresora ECOSYS PA5000x</w:t>
        <w:br/>
        <w:t/>
        <w:br/>
        <w:t>Ofrece interesantes soluciones de protección de datos, convirtiéndola en el complemento perfecto para grupos de trabajo. Además, combina alta productividad con ahorro de costes.</w:t>
        <w:br/>
        <w:t/>
        <w:br/>
        <w:t>- Impresora ECOSYS PA5500x</w:t>
        <w:br/>
        <w:t/>
        <w:br/>
        <w:t>Destaca por una velocidad de impresión de hasta 55 páginas por minuto, con una primera impresión rápida y una excelente resolución de 1.200 x 1.200 ppp.</w:t>
        <w:br/>
        <w:t/>
        <w:br/>
        <w:t>- Impresora ECOSYS PA6000x</w:t>
        <w:br/>
        <w:t/>
        <w:br/>
        <w:t>Se ajusta a la perfección en entorno de trabajo profesionales por su bajo coste total de propiedad y por sus características de seguridad inteligentes, alcanzando hasta las 60 páginas por minuto, con un tiempo de primera impresión de 4,5 segundos.</w:t>
        <w:br/>
        <w:t/>
        <w:br/>
        <w:t>Objetivo: la reducción de costes</w:t>
        <w:br/>
        <w:t/>
        <w:br/>
        <w:t>En definitiva, se trata de cuatro impresoras creadas para durar en el tiempo y que consumen mucha menos energía, logrando así reducir la factura de la luz. Por otro lado, incluyen componentes de larga duración, consiguiendo que los tiempos de reparación se reduzcan.</w:t>
        <w:br/>
        <w:t/>
        <w:br/>
        <w:t>Garantía de 1 año de serie</w:t>
        <w:br/>
        <w:t/>
        <w:br/>
        <w:t>Además, los tambores, que no deben cambiarse porque únicamente se cambia el tóner, y los reveladores están garantizados durante tres años, o un máximo de 300.000 páginas si sucede antes, siempre que se sigan las adecuadas instrucciones de servicio, limpieza y mantenimiento.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