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Escola Gestalt de Catalunya organiza un taller de terapia de pareja para profesionales entre el 2 y el 5 de marzo en Barcelona</w:t>
      </w:r>
    </w:p>
    <w:p>
      <w:pPr>
        <w:pStyle w:val="Ttulo2"/>
        <w:rPr>
          <w:color w:val="355269"/>
        </w:rPr>
      </w:pPr>
      <w:r>
        <w:rPr>
          <w:color w:val="355269"/>
        </w:rPr>
        <w:t>Estará dirigido a personas que trabajan en las áreas terapéuticas, sociales y educativas y será impartido por los expertos alemanes Hannelore Bauer y Konrad Weber, responsables de la Escola Gestalt de Colonia</w:t>
      </w:r>
    </w:p>
    <w:p>
      <w:pPr>
        <w:pStyle w:val="LOnormal"/>
        <w:rPr>
          <w:color w:val="355269"/>
        </w:rPr>
      </w:pPr>
      <w:r>
        <w:rPr>
          <w:color w:val="355269"/>
        </w:rPr>
      </w:r>
    </w:p>
    <w:p>
      <w:pPr>
        <w:pStyle w:val="LOnormal"/>
        <w:jc w:val="left"/>
        <w:rPr/>
      </w:pPr>
      <w:r>
        <w:rPr/>
        <w:t>La Escola Gestalt de Catalunya Espailúdic, ofrece del 2 al 5 de marzo en su sede de Barcelona untaller de terapia de pareja que estará impartido por Hannelore Bauer y Konrad Weber, dos expertos alemanes que han desarrollado su propio modelo de terapia tras décadas de trabajo tanto en terapias de pareja como en formación de terapeutas desde el enfoque gestáltico.</w:t>
        <w:br/>
        <w:t/>
        <w:br/>
        <w:t>Según explican los organizadores, el seminario está basado en la terapia que se imparte en la Academia Gestalt de Colonia, en Alemania, y está dirigido a personas que trabajan en las áreas terapéuticas, sociales y educativas. Basándonos en la Terapia Gestalt Dialógica, integramos elementos de la terapia sistémica, corporal, sexual y del trauma en un enfoque holístico de terapia de pareja, detallan.</w:t>
        <w:br/>
        <w:t/>
        <w:br/>
        <w:t>Asimismo, aseguran que esta terapia está al servicio del diálogo de la pareja a todos los niveles y destacan que tiene como objetivo apoyar a los miembros de la pareja en su competencia de dialogar para construir la relación. La búsqueda de autodesarrollo y, a su vez, la conexión íntima en la pareja, a menudo se experimentan con tensión o como mutuamente excluyentes, analizan en Espailúdic. También señalan que en los últimos años las parejas buscan cada vez más apoyo y ayuda, a veces como última oportunidad cuando la separación es inminente o para separarse bien.</w:t>
        <w:br/>
        <w:t/>
        <w:br/>
        <w:t>La Escola Gestalt de Catalunya destaca que se trata de unas jornadas planteadas desde la importancia de las relaciones íntimas para las personas y aseguran que estudios recientes muestran que el deseo de tener una relación de pareja satisfactoria es prioritario en el sistema de valores de la juventud. Por otra parte, inciden en que la terapia de pareja está más solicitada que nunca a la vez que el propio concepto de pareja está sumergido en un cambio social. Tanto Bauer como Weber disponen de una amplia experiencia, conocimiento y sensibilidad para afrontar este tema, añaden.</w:t>
        <w:br/>
        <w:t/>
        <w:br/>
        <w:t>En cuanto al taller, desde Espailúdic adelantan que nos enfocamos en la sinergia de visiones y vivencias de los propios miembros de la pareja y explican que la exploración fenomenológica y cuidadosa del espacio íntimo ocupan un papel central dentro de las jornadas. Durante la celebración del seminario se abordarán tanto ejercicios específicos para parejas en los que se explorará el estancamiento y el fluir del amor; como apartados teóricos en los que se tratarán conceptos y fenómenos específicos de las relaciones de pareja como el poder del anhelo, los desafíos en las transiciones de ciclos vitales de la pareja, el impacto de los sistemas familiares, las resistencias específicas de la pareja, el acceso al diálogo afectivo y corporal, la cultura constructiva del debate, la sensualidad y sexualidad o la búsqueda de sentido en la pareja.</w:t>
        <w:br/>
        <w:t/>
        <w:br/>
        <w:t>Hannelore Bauer y Konrad Weber presentarán la terapia gestáltica tal y como la imparten en la Academia Gestalt de Colonia en un seminario único en España. Las personas interesadas en participar pueden contactar con la Escola Gestalt de Catalunya en su centro de Barcelona (Carrer de la Mare de Déu del Coll, 25), o a través de su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