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https://static.comunicae.com/photos/notas/1243229/FPLE_ELECTRIFICATE_1.jpg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Foro para la Electrificación pone en marcha la campaña de divulgación Electrifícate</w:t>
      </w:r>
    </w:p>
    <w:p>
      <w:pPr>
        <w:pStyle w:val="Ttulo2"/>
        <w:rPr>
          <w:color w:val="355269"/>
        </w:rPr>
      </w:pPr>
      <w:r>
        <w:rPr>
          <w:color w:val="355269"/>
        </w:rPr>
        <w:t>La campaña Electrifícate tiene el objetivo de impulsar la electrificación para mejorar la calidad de vida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Foro para la Electrificación ha lanzado una campaña de divulgacióncon el objetivo de impulsar la electrificación para mejorar la calidad de vida, preservar el medio ambiente y luchar contra el cambio climático.</w:t>
        <w:br/>
        <w:t/>
        <w:br/>
        <w:t>Bajo el eslogan Electrifícate, la iniciativa, compuesta de publicaciones de contenido audiovisual en redes sociales Instagram, Twitter, Facebook y LinkedIn-, pone el foco en educar a la población sobre la importancia de electrificarlos consumos para asegurar un futuro sostenible.</w:t>
        <w:br/>
        <w:t/>
        <w:br/>
        <w:t>En la búsqueda de la sostenibilidad debemos avanzar hacia una progresiva electrificación en nuestros hogares, en el transporte y en los puestos de trabajo. Modificando algunos hábitos podemos hacer grandes avances por un mundo más sostenible. Por ejemplo, reemplazando las bombillas por luces LED o de bajo consumo, instalando sistemas de climatización como una bomba de calor, usando el transporte público o vehículos eléctricos, etc, afirma el Foro para la Electrificación.</w:t>
        <w:br/>
        <w:t/>
        <w:br/>
        <w:t>Además, Electrifícate también refuerza la idea de que se debeapostar por el autoconsumo y aprovechar los recursos energéticos renovables, autóctonos y mucho más baratos que el gas, el petróleo o el carbón para generar la electricidad y ser energéticamente independientes.</w:t>
        <w:br/>
        <w:t/>
        <w:br/>
        <w:t>En un minuto respiramos cerca de 16 veces sin casi darnos cuenta. En ese mismo minuto, hemos mirado el móvil, hecho café, encendido la luz, y bajado la calefacción a 20 grados. Para todo esto necesitamos algo tan vital e invisible como la electricidad. Es como nuestra respiración, invisible, pero nos hace vivir mejor, añade el Foro para la Electrificación.</w:t>
        <w:br/>
        <w:t/>
        <w:br/>
        <w:t>La campaña estará activa durante las próximas semanas y se espera que tenga un impacto significativo en la conciencia pública sobre la electrificación y su papel en el presente y futuro.</w:t>
        <w:br/>
        <w:t/>
        <w:br/>
        <w:t>Se puede descubrir a través de las redes sociales del Foro para la Electrificación:</w:t>
        <w:br/>
        <w:t/>
        <w:br/>
        <w:t>Instagram: @foroparalaelectrificacion</w:t>
        <w:br/>
        <w:t/>
        <w:br/>
        <w:t>Twitter: @foroelectrifica</w:t>
        <w:br/>
        <w:t/>
        <w:br/>
        <w:t>Facebook: Foro para la Electrificación</w:t>
        <w:br/>
        <w:t/>
        <w:br/>
        <w:t>LinkedIn: Foro para la Electrificación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