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https://static.comunicae.com/photos/notas/1242805/tablao-flamenco-sevilla.jpg</w:t>
        </w:r>
      </w:hyperlink>
    </w:p>
    <w:p>
      <w:pPr>
        <w:pStyle w:val="Ttulo1"/>
        <w:spacing w:lineRule="auto" w:line="240" w:before="280" w:after="280"/>
        <w:rPr>
          <w:sz w:val="44"/>
          <w:szCs w:val="44"/>
        </w:rPr>
      </w:pPr>
      <w:r>
        <w:rPr>
          <w:sz w:val="44"/>
          <w:szCs w:val="44"/>
        </w:rPr>
        <w:t>Inauguración de nuevo espectáculo en Tablao Flamenco Las Setas en el centro de Sevilla</w:t>
      </w:r>
    </w:p>
    <w:p>
      <w:pPr>
        <w:pStyle w:val="Ttulo2"/>
        <w:rPr>
          <w:color w:val="355269"/>
        </w:rPr>
      </w:pPr>
      <w:r>
        <w:rPr>
          <w:color w:val="355269"/>
        </w:rPr>
        <w:t>El 10 de febrero verá la luz un nuevo espectáculo de flamenco en pleno centro de Sevilla en Metropol Parasol Las Setas, durante los siguientes meses tendrán lugar dos sesiones diarias de este gran espectáculo</w:t>
      </w:r>
    </w:p>
    <w:p>
      <w:pPr>
        <w:pStyle w:val="LOnormal"/>
        <w:rPr>
          <w:color w:val="355269"/>
        </w:rPr>
      </w:pPr>
      <w:r>
        <w:rPr>
          <w:color w:val="355269"/>
        </w:rPr>
      </w:r>
    </w:p>
    <w:p>
      <w:pPr>
        <w:pStyle w:val="LOnormal"/>
        <w:jc w:val="left"/>
        <w:rPr/>
      </w:pPr>
      <w:r>
        <w:rPr/>
        <w:t>Sin lugar a duda será el mejor momento para disfrutar de un tablao flamenco en Sevilla con actuaciones de artistas de calado en el ámbito nacional, dirigido por Sandra Guerreo Toril La Negra donde se podrá disfrutar de una experiencia Premium, en un entorno distinguido y relajado donde se vive la experiencia de un espectáculo flamenco de calidad.</w:t>
        <w:br/>
        <w:t/>
        <w:br/>
        <w:t>Una experiencia completa con un ambiente romántico e íntimo, donde una luz tenue y una decoración elegante ayuda a los asistentes a conectar con los artistas y con la música andaluza, mientras pueden disfrutar de una coctelería de autor en Tablao Flamenco Las Setas en Sevilla</w:t>
        <w:br/>
        <w:t/>
        <w:br/>
        <w:t>El espectáculo destaca desde diferentes prismas, el espectacular vestuario de las artistas, la diversidad de palos del flamenco que componen el show (Sevillanas, tientos, marianas, tarantas, tonas, livianos, petenera, soleas, seguidillas) y sobre todo el viaje emocional que los asistentes viven en primera persona gracias al sentimiento que son capacesde transmitir las bailaoras durante la función.</w:t>
        <w:br/>
        <w:t/>
        <w:br/>
        <w:t>Durante la función, los asistentes podrán degustar los cócteles de autor de sabores andaluces, donde su principal ingrediente son los vinos de Jerez y una experiencia sensorial de olores que transportarán a las raíces del flamenco. Igualmente se puede complementar la experiencia con tapas de productos ibéricos andaluces.</w:t>
        <w:br/>
        <w:t/>
        <w:br/>
        <w:t>ENTORNO</w:t>
        <w:br/>
        <w:t/>
        <w:br/>
        <w:t>Tablao Flamenco las Setas se encuentra en una ubicación excepcional, en Metropol Parasol, más conocidos como Las Setas de Sevilla, en la céntrica Plaza de la Encarnación se localiza este monumento que es la estructura de madera más grande del mundo, como dato curioso, durante su construcción se encontraron restos arqueológicos del periodo romano y una casa islámica almohade de los siglos XII y XIII.</w:t>
        <w:br/>
        <w:t/>
        <w:br/>
        <w:t>DIRECTORA ARTÍSTICA</w:t>
        <w:br/>
        <w:t/>
        <w:br/>
        <w:t>Sandra Guerrero Toril, apodada La Negra, bailaora sevillana con más de 30 años de experiencia como referente en el mundo del flamenco. Ha formado parte de los mejores espectáculos flamencos a nivel nacional y ha trabajado en diferentes espectáculos para TV.</w:t>
        <w:br/>
        <w:t/>
        <w:br/>
        <w:t>Inspiración e historia de los tablaos flamencos en Sevilla</w:t>
        <w:br/>
        <w:t/>
        <w:br/>
        <w:t>Los orígenes del flamenco se remontan al siglo XVIII evolucionando constantemente hasta llegar a la actualidad. En Tablao Flamenco Las Setas se han inspirado en los antiguos Cafés Cantantes donde los asistentes no solo visualizaban el espectáculo, sino que podían consumir bebidas y tapas sevillanas durante la actuación.</w:t>
        <w:br/>
        <w:t/>
        <w:br/>
        <w:t>El especio estádecorado buscando la comodidad y la elegancia en partes iguales, contando con diferentes zonas, para ello hay 3 experiencias disponibles.</w:t>
        <w:br/>
        <w:t/>
        <w:br/>
        <w:t>TIPOS DE EXPERIENCIAS DE FLAMENCO</w:t>
        <w:br/>
        <w:t/>
        <w:br/>
        <w:t>Entrada general: Espectáculo flamenco  Cocktail (35 euros).</w:t>
        <w:br/>
        <w:t/>
        <w:br/>
        <w:t>Entrada premium: incluye lo mismo que la entrada general, más asiento en primera fila y encuentro con artistas. (38 euros).</w:t>
        <w:br/>
        <w:t/>
        <w:br/>
        <w:t>Entrada vip: incluye lo mismo que la entrada general, más asiento en Palco VIP, encuentro con artistas y tapas de productos ibéricos andaluces. (50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