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https://static.comunicae.com/photos/notas/1242184/123_-_2022-12-22T114217.810.png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Detailing Club Tarragona empieza su nueva aventura empresarial con gran éxito</w:t>
      </w:r>
    </w:p>
    <w:p>
      <w:pPr>
        <w:pStyle w:val="Ttulo2"/>
        <w:rPr>
          <w:color w:val="355269"/>
        </w:rPr>
      </w:pPr>
      <w:r>
        <w:rPr>
          <w:color w:val="355269"/>
        </w:rPr>
        <w:t>Ya son más de 100, los clientes que han confiado en la experiencia y el conocimiento de Detailing Club Tarragona, una empresa centrada en el tratamiento profesional para el cuidado integral del automóvil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empresa, especializada en el detailing o detallado de coches, cuenta con un equipo técnico especializado, para llevar a cabo todo tipo de servicios profesionales avanzados para el cuidado y el mantenimiento de los vehículos a motor. Detallado, restauración y mantenimiento estético del automóvil, son los tres servicios principales que podrás encontrar en Detailing Club Tarragona, una empresa profesional que emplea técnicas avanzadas para el tratamiento y cuidado al detalle del automóvil.</w:t>
        <w:br/>
        <w:t/>
        <w:br/>
        <w:t>Además, del pulido profesional, también ofrecen cuidados al detalle específicos como el Coating, el sellado, los servicios de mantenimiento, limpieza del motor o la restauración de faros. Un servicio integral y personalizado, para dar con la mejor solución para cada cliente y para cada vehículo. Mediante técnicas avanzadas, como el detailing o el coating, los clientes consiguen que el vehículo vuelva a quedar como nuevo y que el mantenimiento o la limpieza del mismo, sea mucho más sencilla.</w:t>
        <w:br/>
        <w:t/>
        <w:br/>
        <w:t>Este tipo de cuidado integral para el vehículo, proporciona un tratamiento eficiente y duradero, que aporta una gran protección al vehículo contra los agentes externos, como los rayos ultravioleta, el polvo o las rayadas. Gracias a este tipo de tratamientos, se evita que la pintura se desconche con facilidad, que se deteriore rápidamente el aspecto del vehículo y se consigue mantener el brillo durante más tiempo.</w:t>
        <w:br/>
        <w:t/>
        <w:br/>
        <w:t>Con técnicas avanzadas como el detailing, el coche obtiene más seguridad ante posibles golpes, arañazos o rasguños y consigue un brillo espejo que aporta ese toque de elegancia y distinción al vehículo, haciendo que conserve ese efecto nuevo durante más años.</w:t>
        <w:br/>
        <w:t/>
        <w:br/>
        <w:t>Para aplicar este tipo de tratamientos, es necesario contar con un equipo especializado en esta clase de técnicas avanzadas. Son servicios profesionales que deben ser aplicados de forma cuidadosa y teniendo en cuenta cada detalle, por parte d un Detailer Certificado, tal y como hacen en el equipo profesional de Detailing Club Tarragona.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Tarragona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