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https://static.comunicae.com/photos/notas/1241795/ESQUEMA-INSTALACION-PANEL-NEOPOST-HORIZONTAL-CLIPS.jpg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Cómo instalar celosía de perfiles decoratvios en composite, según Neoture</w:t>
      </w:r>
    </w:p>
    <w:p>
      <w:pPr>
        <w:pStyle w:val="Ttulo2"/>
        <w:rPr>
          <w:color w:val="355269"/>
        </w:rPr>
      </w:pPr>
      <w:r>
        <w:rPr>
          <w:color w:val="355269"/>
        </w:rPr>
        <w:t>Los perfiles decorativos en madera composite para jardines son un innovador compuesto para exterior que no necesita mantenimiento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Elprocedimiento para hacer un correcto montaje de vallas o paneles de jardín con perfiles de madera compositetipos de vallas en madera,en principio hace falta seguir unos sencillos pasos para la correcta nivelación de la estructura y anclaje de las piezas La instalación es rápida y sencilla, sin obras y sin necesidad de utilizar herramientas especiales.</w:t>
        <w:br/>
        <w:t/>
        <w:br/>
        <w:t>Disposición del panel decorativo con postes madera composite</w:t>
        <w:br/>
        <w:t/>
        <w:br/>
        <w:t>Los perfiles decorativos, se pueden hacer tanto en horizontal como en vertical y el sentido de estas piezas va a condicionar el de la estructura de soportes metálicos y rastreles galvanizados que van cruzados contra el perfil Neopost. En este caso losperfiles van a quedar montados en sentido horizontal, por lo tanto, el resto de elementos se montarán en vertical.</w:t>
        <w:br/>
        <w:t/>
        <w:br/>
        <w:t>1. Instalación de los soportes metálicos</w:t>
        <w:br/>
        <w:t/>
        <w:br/>
        <w:t>Ahora toca elegir la opción de fijación que mejor se adecúe a las necesidades y características del soporte. Cada proyecto dispone de una base diferente sobre la que trabajar, es necesario asegurarse que los elementos de fijación son adecuados y aportan una fijación firme.</w:t>
        <w:br/>
        <w:t/>
        <w:br/>
        <w:t>1.1 Atornillados a muro:Fijarlos postes al muro mediante tacos y tornillos.</w:t>
        <w:br/>
        <w:t/>
        <w:br/>
        <w:t>1.2 Hormigonado: Instalarlos postes con una profundidad de 30-40cm aprox.</w:t>
        <w:br/>
        <w:t/>
        <w:br/>
        <w:t>1.3 Atornillados al firme:Fijarlos postes al firme con taco y tornillos.</w:t>
        <w:br/>
        <w:t/>
        <w:br/>
        <w:t>Es importante realizar un replanteo de la instalación, la colocación de los postes metálicos esen sentido vertical con una separación de 110cm, que se va a corresponder con la mitad del perfil composite. Una vez instalados estos harán de estructura trasera de soporte donde fijar los rastreles galvanizados.</w:t>
        <w:br/>
        <w:t/>
        <w:br/>
        <w:t>2. Fijación de los rastreles galvanizados</w:t>
        <w:br/>
        <w:t/>
        <w:br/>
        <w:t>Los rastreles galvanizados van en el mismo sentido que los tubos metálicos del paso anterior, la fijación contra estos se realiza mediante tornillo pasante de rosca metálica.</w:t>
        <w:br/>
        <w:t/>
        <w:br/>
        <w:t>3. Colocación de los postes y separación entre ellos</w:t>
        <w:br/>
        <w:t/>
        <w:br/>
        <w:t>Para la colocación y separación de los postes entre ellos se necesitan2 elementos. La grapa de anclaje galvanizada que es el queva a dar la sujeción contra la estructura metálica y el clip de separación que como su nombre indica marca la distancia de aire entre los perfiles de composite.</w:t>
        <w:br/>
        <w:t/>
        <w:br/>
        <w:t>3.1 Fijación de la grapa galvanizada</w:t>
        <w:br/>
        <w:t/>
        <w:br/>
        <w:t>Se une alperfil NeoPost mediante un tornillo pasante cada 110 cm y entra dentro del hueco que tiene el rastrel galvanizado en su interior, después mediante un giro queda unido a este último.</w:t>
        <w:br/>
        <w:t/>
        <w:br/>
        <w:t>3.2 Clip de separación entre tablas</w:t>
        <w:br/>
        <w:t/>
        <w:br/>
        <w:t>Una vez que el perfil NeoPost está contra la estructura falta definir la separación de aire entre postes, esto se puede hacer atornillando 1 o más clips juntos, alposte de composite.Cuantos más clips de separación se ponen, queda una mayor separación entre perfiles.</w:t>
        <w:br/>
        <w:t/>
        <w:br/>
        <w:t>Las tapas de madera tecnológica son piezas especiales disponibles a varios anchos que se pueden cortar y atornillar al lateral del revestimiento tecnológico.</w:t>
        <w:br/>
        <w:t/>
        <w:br/>
        <w:t>4. Tapas decorativas y elementos de remate y terminación</w:t>
        <w:br/>
        <w:t/>
        <w:br/>
        <w:t>Para finalizar y darle un mejor aspecto en los extremos que quedan vistos existen diferentes tapas y elementos decorativas para conseguir un acabado perfecto.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Nacional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2022-12-07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