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https://static.comunicae.com/photos/notas/1241300/El_equipo_de_Contents.com_fue_partcipe_de_un_offsite_en_Ibiza.jpg</w:t></w:r></w:hyperlink></w:p><w:p><w:pPr><w:pStyle w:val="Ttulo1"/><w:spacing w:lineRule="auto" w:line="240" w:before="280" w:after="280"/><w:rPr><w:sz w:val="44"/><w:szCs w:val="44"/></w:rPr></w:pPr><w:r><w:rPr><w:sz w:val="44"/><w:szCs w:val="44"/></w:rPr><w:t>Contents.com invierte en el bienestar corporativo: la plantilla aumentó un 75% y los ingresos un 100% en la segunda mitad del año</w:t></w:r></w:p><w:p><w:pPr><w:pStyle w:val="Ttulo2"/><w:rPr><w:color w:val="355269"/></w:rPr></w:pPr><w:r><w:rPr><w:color w:val="355269"/></w:rPr><w:t>Como celebración de su rápido crecimiento, la empresa premió a sus empleados por sus logros y compromiso con actividades de team-building en un Offsite en Ibiza</w:t></w:r></w:p><w:p><w:pPr><w:pStyle w:val="LOnormal"/><w:rPr><w:color w:val="355269"/></w:rPr></w:pPr><w:r><w:rPr><w:color w:val="355269"/></w:rPr></w:r></w:p><w:p><w:pPr><w:pStyle w:val="LOnormal"/><w:jc w:val="left"/><w:rPr></w:rPr></w:pPr><w:r><w:rPr></w:rPr><w:t>La compañía tecnológica Contents.com, pionera en el uso de la inteligencia artificial junto con la función humana para la creación de contenidos, inicia el último trimestre del año duplicando sus ingresos respecto al año anterior y con un aumento de un 75% en su plantilla de empleados. La empresa dio a conocer estos datos durante el Ibiza Off-site, una actividad realizada en esta isla balear con el objetivo de otorgar experiencias únicas a sus empleados para impulsar el trabajo en equipo y los procesos de desarrollo creativo.</w:t><w:br/><w:t></w:t><w:br/><w:t>La compañía, cuyo software tiene la capacidad de redactar contenidos en distintos idiomas, cuenta con clientes de diversas empresas, entre las que se destacan Lastminute, Netgear, BackToWork, Conforama, Il Salvagente y MotorK. Contents.com, además de apostar por grandes multinacionales, también está ganando espacio en distintas agencias digitales de medios y de comunicación que necesitan contenidos y, por tanto, quieren utilizar la plataforma de inteligencia artificial para impactar en las audiencias potenciales lo antes posible.</w:t><w:br/><w:t></w:t><w:br/><w:t>Contents.com espera cerrar el año con una facturación de 5 M €, lo que supone un crecimiento del 150% respecto al cierre de 2021. Actualmente, la empresa genera miles de textos cada mes en 27 idiomas distintos, todo esto de la mano de cientos de creadores de contenidos en todo el mundo y de profesionales de áreas afines, que le permite brindar la calidad requerida al momento de desarrollar las distintas estrategias de contenidos para sus clientes.</w:t><w:br/><w:t></w:t><w:br/><w:t>Es un orgullo ver cómo nuestras propuestas y soluciones están siendo adoptadas por algunas de las marcas, agencias e ecommerce más relevantes de España y a nivel internacional, afirma Alejandro Sánchez, Country Manager para España y Portugal de Contents.com. La afinidad por la innovación de nuestros clientes nos hace trabajar con ellos de una manera natural, más cercana a la relación de partner que a la de cliente-proveedor, concluye.</w:t><w:br/><w:t></w:t><w:br/><w:t>¿Cómo ha impactado esto dentro de la empresa?</w:t><w:br/><w:t></w:t><w:br/><w:t>Gracias a su rápido crecimiento a nivel financiero, la compañía se ha visto con la necesidad de ampliar su plantilla de empleados, realizando 9 nuevas contrataciones sólo en el mes de septiembre y cerrará el año con 12 contrataciones extra en las áreas de tecnología, ventas, marketing, producto y medios. Como beneficio al ser empleado por la empresa, Contents.com también ofrece a sus colaboradores la opción de comprar un cierto número de acciones de la empresa a un precio especial durante un determinado tiempo.</w:t><w:br/><w:t></w:t><w:br/><w:t>La compañía también apuesta por el talento joven, creando acuerdos con universidades para la contratación de estudiantes en prácticas, de los cuales el 100 por ciento ha pasado a incorporarse formalmente a la plantilla de empleados, completando un equipo de 60 miembros actualmente. Este equipo, conformado por distintas nacionalidades, fue partícipe del Ibiza Off-site, una actividad de team building para todos los empleados celebrada el mes pasado con actividades para estimular la creatividad y un sentido de pertenencia al grupo, y sesiones de yoga para garantizar un adecuado equilibrio de salud mental y física.</w:t><w:br/><w:t></w:t><w:br/><w:t>Contents.com la revolución en el mercado de la creación de contenidos</w:t><w:br/><w:t></w:t><w:br/><w:t>El modelo de negocios de Contents.com es lo que impulsa su crecimiento continuo ya que realiza la mezcla perfecta entre la inteligencia artificial y la humana para desarrollar contenidos completos optimizados para la web y en diferentes idiomas. Su software permite realizar desde el análisis de tendencias hasta la generación automática de textos gracias a la NLP (Natural Language Processing) y NLG (Natural Language Generation). El sistema, basado en la Inteligencia Artificial, permite generar contenidos automáticamente sin, necesariamente, intervención humana. El propio algoritmo está integrado en un único entorno que garantiza el uso rápido e intuitivo de los instrumentos disponibles gracias a su interfaz sencilla e inmediata.</w:t><w:br/><w:t></w:t><w:br/><w:t>SOBRE CONTENTS.COM</w:t><w:br/><w:t></w:t><w:br/><w:t>Contents.com es una empresa tecnológica líder en el mercado de la ideación, creación y transformación de contenidos. La oferta de Contents.com consiste en una plataforma online todo en uno que ayuda a las empresas a producir contenidos multilingües, únicos y de alto rendimiento, integrando la eficiencia de la IA y la creatividad humana. Además, para satisfacer las necesidades del mercado empresarial, la empresa ofrece soluciones personalizadas de automatización y estrategia de contenidos. La empresa cuenta con una división de Media & AdTech, Contents Ads, que aprovecha la sinergia entre las audiencias de la red y una solución sistemática para ofrecer contenidos publicitarios a objetivos específicos. El núcleo se apoya en más de 27 revistas online propias que operan a nivel internacional. Contents.com emplea a 55 personas y tiene oficinas en Milán, Madrid y Las Vegas.</w:t><w:br/><w:t></w:t><w:br/><w:t>Para más información sobre Contents.com, por favor, visitarelsitio y seguir los canales de LinkedIn, Facebook, YouTube, Twitter e Instagram.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