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https://static.comunicae.com/photos/notas/1240209/1_image.jpg</w:t></w:r></w:hyperlink></w:p><w:p><w:pPr><w:pStyle w:val="Ttulo1"/><w:spacing w:lineRule="auto" w:line="240" w:before="280" w:after="280"/><w:rPr><w:sz w:val="44"/><w:szCs w:val="44"/></w:rPr></w:pPr><w:r><w:rPr><w:sz w:val="44"/><w:szCs w:val="44"/></w:rPr><w:t>Dongfeng SHINE MAX e AX7 MACH entraram na Arábia Saudita, com a capacidade de marketing internacional melhorada</w:t></w:r></w:p><w:p><w:pPr><w:pStyle w:val="Ttulo2"/><w:rPr><w:color w:val="355269"/></w:rPr></w:pPr><w:r><w:rPr><w:color w:val="355269"/></w:rPr><w:t>Na noite de 5 de Outubro de 2022, hora saudita, realizou-se em Jeddah, Arábia Saudita, a Noite da Marca Dongfeng e o lançamento de novos veículos de Dongfeng SHINE MAX e AX7 MACH. Foram testemunhas do lançamento de novos produtos Dongfeng mais de 300 convidados e mais de 70 representantes dos meios de comunicação social de funcionários do governo saudita, bancos, distribuidores e clientes VIP.</w:t></w:r></w:p><w:p><w:pPr><w:pStyle w:val="LOnormal"/><w:rPr><w:color w:val="355269"/></w:rPr></w:pPr><w:r><w:rPr><w:color w:val="355269"/></w:rPr></w:r></w:p><w:p><w:pPr><w:pStyle w:val="LOnormal"/><w:jc w:val="left"/><w:rPr></w:rPr></w:pPr><w:r><w:rPr></w:rPr><w:t>Na cerimónia de lançamento dos novos veículos, o director-geral da UMA, Sr. Walid, o distribuidor da Dongfeng na Arábia Saudita, apresentou a experiência de cooperação entre a UMA e a Dongfeng e o futuro plano de expansão do mercado.</w:t><w:br/><w:t></w:t><w:br/><w:t>O representante de marketing da Dongfeng Motor Corporation no Médio Oriente mostrou a força e o desenvolvimento externo da Dongfeng, e disse que a Dongfeng planeia colocar mais recursos e produtos no mercado saudita, incorporando a Arábia Saudita no mercado estratégico externo da Dongfeng Motor. No local, os veículos comerciais ligeiros da Dongfeng e outros modelos foram exibidos simultaneamente.</w:t><w:br/><w:t></w:t><w:br/><w:t>O Dongfeng SHINE MAX e AX7 MACH tiveram origem no RACE DNA da Dongfeng AEOLUS e no desenho estético das tempestades, que têm o powertrain Mach desenvolvido e produzido independentemente pela Dongfeng. Graças à sua concepção estética distinta e ao excelente desempenho do produto, podem satisfazer a procura de produtos por parte dos clientes sauditas, e proporcionar uma melhor escolha de qualidade e valor para o mercado automóvel local.</w:t><w:br/><w:t></w:t><w:br/><w:t>No dia 6 de Outubro, hora saudita, mais de 200 convidados especiais experimentaram o test-drive na Track em Jeddah, e puderam sentir em pleno a tecnologia inteligente, segurança e conforto do Dongfeng SHINE MAX e AX7 MACH.</w:t><w:br/><w:t></w:t><w:br/><w:t>Ahmed Aljohani, chefe de um distribuidor do ramo automóvel local, afirmou: Dongfeng Motor Corporation, um dos três maiores grupos automobilísticos da China, é uma honra para mim ser convidado a estar aqui hoje. Nos últimos anos, as marcas chinesas tornaram-se cada vez mais maduras na Arábia Saudita, e os produtos chineses são cada vez mais reconhecidos e apreciados. Estou convicto de que será cada vez melhor. Gostaríamos de trazer vários produtos Dongfeng para a Arábia Saudita e servir os clientes.</w:t><w:br/><w:t></w:t><w:br/><w:t>Os principais meios de comunicação social sauditas como Auto Saudi, Motory e First Auto transmitiram ao vivo e lançaram a campanha no Facebook, Instagram, YouTube, Snapchat e outras plataformas de forma imediata. Subsequentemente, a comunicação nos media sociais e outras actividades serão lançadas gradualmente. A Dongfeng continuará a expandir a sua rede, melhorando a sua experiência e fornecendo melhores produtos e serviços para os clientes sauditas.</w:t><w:br/><w:t></w:t><w:br/><w:t>Empresa: China Dongfeng Motor Industry Imp. & Exp. Co. Ltd</w:t><w:br/><w:t></w:t><w:br/><w:t>Contacto: Sun Quan</w:t><w:br/><w:t></w:t><w:br/><w:t>Email: squan@dfmc.com.cn</w:t><w:br/><w:t></w:t><w:br/><w:t>Website: http://www.dongfeng-global.com/</w:t><w:br/><w:t></w:t><w:br/><w:t>País: China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Jeddah, Saudi Arabia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