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https://static.comunicae.com/photos/notas/1239408/Foto_Las_3_S_de_la_innovacin_de_Emcesa.jpg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3 S de la innovación en Emcesa: Seguridad, Sostenibilidad y Salud</w:t>
      </w:r>
    </w:p>
    <w:p>
      <w:pPr>
        <w:pStyle w:val="Ttulo2"/>
        <w:rPr>
          <w:color w:val="355269"/>
        </w:rPr>
      </w:pPr>
      <w:r>
        <w:rPr>
          <w:color w:val="355269"/>
        </w:rPr>
        <w:t>Emcesa se adapta a las necesidades de sus clientes, convirtiendo la innovación en un pilar fundamental con una importante inversión en IDi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 matrimonio, al principio seasumeun compromiso con una persona que cumple con una serie de valores ajustados a gustosy necesidades. ¿Pero qué ocurre si pasado el tiempo, la pareja evoluciona de manera diferente? La respuesta es clara, uno tiene que adaptarse a los nuevos tiempos o lo que prometía ser una bonita historia deja de serlo.</w:t>
        <w:br/>
        <w:t/>
        <w:br/>
        <w:t>Esto también ocurre con el consumidor, que evoluciona y lo que en un principio no era primordial en su vida, pasa a ser lo más importante. Por ello, es necesario adaptarse a los nuevos tiempos y tendencias y, en este sentido, desde hace años Emcesa realiza una importante labor siempre pensando en sus clientes.</w:t>
        <w:br/>
        <w:t/>
        <w:br/>
        <w:t>Y es que la innovación se ha convertido en un pilar fundamental para la empresa, realizando una importante inversión en IDi. De esta manera, la actualización de los procesos y mejora de sus técnicas se orientan hacia tres aspectos claves:</w:t>
        <w:br/>
        <w:t/>
        <w:br/>
        <w:t>Seguridad. Las instalaciones cuentan con la tecnología más avanzada del sector. Todas las inversiones realizadas han acreditado a Emcesa como una de las empresas cárnicas más innovadoras del sector, permitiendo ofrecer a sus clientes la garantía de los estándares de calidad y seguridad alimentaria más exigentes. Además, Emcesa cuenta con el certificadoIFS Food (International Featured Standards Food), que ostenta desde 2012, un hito importante para la empresa, que ayuda a mejorar en sus procesos y a reducir al mínimo los riesgos en la producción.</w:t>
        <w:br/>
        <w:t/>
        <w:br/>
        <w:t>Sostenibilidad. Emcesa se encuentra comprometida con el medio ambiente, incorporando alternativas tecnológicas para minimizar el impacto en el entorno utilizando envases que preserven y respeten el medio ambiente y los recursos naturales. Además, Emcesa ha sido reconocida por Ecoembes por su contribución a la protección del medio ambiente con el ahorro de 150 t de CO2equivalentes en el año 2021 gracias al reciclado de sus envases, que no es una cifra insignificante.</w:t>
        <w:br/>
        <w:t/>
        <w:br/>
        <w:t>Saludable. Emcesa dispone en su portfolio de unalínea de productos sin conservantes ni colorantesen la que consigue el difícilequilibrio entre la durabilidad del producto y la elaboración más natural. Cinta de lomo adobada, carne picada de vacuno y cerdo o de pollo y pavo, hamburguesas de cerdo, pollo o pollo amarillo, salchicha fresca blanca, morcillas de arroz para todos los gustos, como arroz burgos y arroz ibérica, o las morcillas de cebollason algunos de los productos de alta calidad que pueden encontrarse en esta categoría y queharán las delicias de cualquier plato y paladar.</w:t>
        <w:br/>
        <w:t/>
        <w:br/>
        <w:t>En definitiva, una clara apuesta de Emcesa por avanzar hacia una industria más segura, sostenible y saludable, todo ello siempre bajo el lema La Máxima Calidad en su Mesa.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Toledo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