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https://static.comunicae.com/photos/notas/1237844/1657123866_becas_tic_job_3.jpg</w:t>
        </w:r>
      </w:hyperlink>
    </w:p>
    <w:p>
      <w:pPr>
        <w:pStyle w:val="Ttulo1"/>
        <w:spacing w:lineRule="auto" w:line="240" w:before="280" w:after="280"/>
        <w:rPr>
          <w:sz w:val="44"/>
          <w:szCs w:val="44"/>
        </w:rPr>
      </w:pPr>
      <w:r>
        <w:rPr>
          <w:sz w:val="44"/>
          <w:szCs w:val="44"/>
        </w:rPr>
        <w:t>Ticjob e ID Bootcamps anuncian su tercera edición de becas para impulsar los perfiles en ciberseguridad</w:t>
      </w:r>
    </w:p>
    <w:p>
      <w:pPr>
        <w:pStyle w:val="Ttulo2"/>
        <w:rPr>
          <w:color w:val="355269"/>
        </w:rPr>
      </w:pPr>
      <w:r>
        <w:rPr>
          <w:color w:val="355269"/>
        </w:rPr>
        <w:t>El programa cuenta con 3 becas para el Bootcamp en Ciberseguridad y Hacking Ético- Oficial de CompTIA; una beca del 100% del valor del curso y dos del 50%. El plazo de inscripción comienza el 4 de julio y finaliza el 26 de julio de 2022</w:t>
      </w:r>
    </w:p>
    <w:p>
      <w:pPr>
        <w:pStyle w:val="LOnormal"/>
        <w:rPr>
          <w:color w:val="355269"/>
        </w:rPr>
      </w:pPr>
      <w:r>
        <w:rPr>
          <w:color w:val="355269"/>
        </w:rPr>
      </w:r>
    </w:p>
    <w:p>
      <w:pPr>
        <w:pStyle w:val="LOnormal"/>
        <w:jc w:val="left"/>
        <w:rPr/>
      </w:pPr>
      <w:r>
        <w:rPr/>
        <w:t>Tras el éxito de las dos primeras ediciones, ID Bootcamps, la escuela tecnológica de ID Digital School, y Ticjob, el portal de empleos tecnológicos de referencia en España, vuelven a aliarse para lanzar una nueva edición de becas, pero, en esta ocasión, orientada a formar a futuros profesionales de ciberseguridad.</w:t>
        <w:br/>
        <w:t/>
        <w:br/>
        <w:t>Tras el éxito de las ediciones anteriores, lanzamos más becas de la mano de Ticjob para promover la formación tecnológica, en este caso en ciberseguridad comenta Ricardo Carreras Lario, presidente de ID Digital School.</w:t>
        <w:br/>
        <w:t/>
        <w:br/>
        <w:t>Los bootcamps están especialmente dirigidos a personas que quieren cambiar de sector profesional y virar hacia el sector tecnológico o comenzar su carrera en él. Lo logran en tan sólo unos meses, gracias a su metodología orientada a la práctica, que les facilita su entrada en el mercado laboral.</w:t>
        <w:br/>
        <w:t/>
        <w:br/>
        <w:t>La empleabilidad es de un 95%, tardan de media dos meses en ser contratadas después de terminar el bootcamp y reciben un sueldo medio de 21.000 euros.</w:t>
        <w:br/>
        <w:t/>
        <w:br/>
        <w:t>Según el Análisis y Diagnóstico del Talento en Ciberseguridad en España elaborado por el Observatorio Nacional de Tecnología y Sociedad (ONTSI) y el Instituto Nacional de Ciberseguridad (INCIBE), en el año 2021 se registraron en España un total de 149.774 de perfiles profesionales dedicados a la ciberseguridad, así como una brecha de necesidad de talento cualificado de más de 24.000 puestos de trabajo, mientras que en 2023 se calcula que la demanda de empleo crecerá hasta superar los 83.000 profesionales adicionales. En este contexto, la búsqueda de estos perfiles es desesperada.</w:t>
        <w:br/>
        <w:t/>
        <w:br/>
        <w:t>Sobre las Becas Ticjob</w:t>
        <w:br/>
        <w:t/>
        <w:br/>
        <w:t>El plazo de inscripción para acceder a las becas comenzará el 4 de julio y terminará el 26 de julio de 2022. A partir de esta fecha, se pasará a hacer una evaluación de las candidaturas. Los requisitos para inscribirte en las becas son; ser mayor de 18 años, nivel de inglés mínimo B2 y contar las motivaciones para realizar el Bootcamp en Ciberseguridad y Hacking Ético - Oficial de CompTIA en modalidad Full-Time.</w:t>
        <w:br/>
        <w:t/>
        <w:br/>
        <w:t>Las personas interesadas pueden inscribirse a través del portal de Ticjob creándose su propia cuenta dentro de la plataforma. Los ganadores serán contactados a través de correo electrónico o email y el bootcamp dará comienzo el día 22 de septiembre.</w:t>
        <w:br/>
        <w:t/>
        <w:br/>
        <w:t>Ambas organizaciones han anunciado que continuarán en colaboración debido a los grandes resultados para seguir demostrando su implicación con la formación y el empleo dentro del sector tecnológico.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