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https://static.comunicae.com/photos/notas/1237183/1655454670_TRON_DAO_1.png</w:t>
        </w:r>
      </w:hyperlink>
    </w:p>
    <w:p>
      <w:pPr>
        <w:pStyle w:val="Ttulo1"/>
        <w:spacing w:lineRule="auto" w:line="240" w:before="280" w:after="280"/>
        <w:rPr>
          <w:sz w:val="44"/>
          <w:szCs w:val="44"/>
        </w:rPr>
      </w:pPr>
      <w:r>
        <w:rPr>
          <w:sz w:val="44"/>
          <w:szCs w:val="44"/>
        </w:rPr>
        <w:t>El juego en metaverso de TRON, WIN NFT HERO, está a punto de dar un golpe de efecto</w:t>
      </w:r>
    </w:p>
    <w:p>
      <w:pPr>
        <w:pStyle w:val="Ttulo2"/>
        <w:rPr>
          <w:color w:val="355269"/>
        </w:rPr>
      </w:pPr>
      <w:r>
        <w:rPr>
          <w:color w:val="355269"/>
        </w:rPr>
        <w:t>TRON lanza un juego de metaverso, WIN NFT HERO, en un intento de ampliar su territorio GameFi</w:t>
      </w:r>
    </w:p>
    <w:p>
      <w:pPr>
        <w:pStyle w:val="LOnormal"/>
        <w:rPr>
          <w:color w:val="355269"/>
        </w:rPr>
      </w:pPr>
      <w:r>
        <w:rPr>
          <w:color w:val="355269"/>
        </w:rPr>
      </w:r>
    </w:p>
    <w:p>
      <w:pPr>
        <w:pStyle w:val="LOnormal"/>
        <w:jc w:val="left"/>
        <w:rPr/>
      </w:pPr>
      <w:r>
        <w:rPr/>
        <w:t>Recientemente, TRON ha lanzado otro juego del metaverso, WIN NFT HERO, en un intento de ampliar su territorio GameFi. Al igual que su predecesor WIN NFT HORSE de la serie WIN NFT, este juego ha nacido del esfuerzo concertado de TRON, APENFT y WINKLink.</w:t>
        <w:br/>
        <w:t/>
        <w:br/>
        <w:t>TRON ha atraído a desarrolladores e inversores por su alto TPS, seguridad y asequibilidad desde su creación. Hoy en día, se ha convertido en una de las mayores cadenas públicas del mundo, así como en un líder en segmentos populares como DeFi, NFT, GameFi, stablecoin y de soluciones de cross-chain.</w:t>
        <w:br/>
        <w:t/>
        <w:br/>
        <w:t>Las estadísticas del segundo trimestre de 2022 muestran que el número total de cuentas en la red de TRON ha superado los 95 millones y el valor de los activos on-chain ha superado los 54.400 millones de dólares. Y en mayo de 2022, la TRON DAO Reserve, una reserva descentralizada iniciada por TRON, emitió una nueva stablecoin descentralizada sobrecolateralizada conocida como USDD. El ecosistema de TRON, que florece a pesar de este criptoinvierno, es una prueba exacta de su inmenso potencial.</w:t>
        <w:br/>
        <w:t/>
        <w:br/>
        <w:t>Según la información oficial disponible, WIN NFT HERO es un juego de estrategia por turnos en 3D al estilo de los dibujos animados. Actualmente se encuentra en fase beta cerrada y sólo unos pocos jugadores fieles han sido seleccionados al azar entre la comunidad para ser incluidos en la lista blanca del juego. Sin embargo, todavía se puede echar un vistazo a WIN NFT HERO y a cómo participar a partir de su tráiler y otra información divulgada.</w:t>
        <w:br/>
        <w:t/>
        <w:br/>
        <w:t>El arte emocionante y bien hecho, los efectos de partículas y la música del tráiler publicado por el equipo de WIN NFT HERO a finales de mayo de 2022, indican la calidad de este juego de blockchain. Además, la música de fondo, Fight and Win, que encarna el valor de juego de TRON luchar contra todo pronóstico para conseguir la victoria a través de la melodía cinematográfica y la poderosa letra, fue coproducida por un equipo de producción musical de renombre mundial y el equipo de TRON GameFi.</w:t>
        <w:br/>
        <w:t/>
        <w:br/>
        <w:t>El tráiler de WIN NFT HERO ha recibido el reconocimiento de la comunidad de jugadores desde su lanzamiento, y el reciente avance de la interfaz de usuario nos da otra inyección de confianza en el juego. En primer lugar, es un auténtico juego metaverso. Los modelos 3D han dado a su arte un toque futurista, y los jugadores pueden controlar a sus personajes para que se adentren en una aventura tras otra y exploren el fantástico mundo virtual sin restricciones. Tráiler: https://www.youtube.com/watch?vv3cEsMIur5c</w:t>
        <w:br/>
        <w:t/>
        <w:br/>
        <w:t>WIN NFT HERO cuenta con un sistema de crecimiento de personajes rico en contenido, que permite a los jugadores crear diferentes combinaciones de clases, habilidades y equipo de sus héroes para formar una alineación distintiva. Los modos que ofrece, por lo que se sabe, incluyen expediciones PvE, partidas PvP clasificadas para un solo jugador, batallas PvP multijugador y aventuras, y sus atributos de metaverso pueden aportarle aún más modos en función de la demanda de los jugadores.</w:t>
        <w:br/>
        <w:t/>
        <w:br/>
        <w:t>El auge de GameFi puede atribuirse a que los juegos de blockchain pueden curar los quebraderos de cabeza del sector de los videojuegos tradicionales, como las disputas en torno al monopolio, la propiedad de los activos y la equidad. Respaldado por la cadena pública de TRON, WIN NFT HERO permite a los jugadores ser propietarios de sus héroes, equipos y otros activos NFT. Los usuarios pueden comerciar con los NFT en el mercado una vez que el juego esté en línea. Además, el alto rendimiento de blockchain y las bajas tarifas del gas ofrecen a los jugadores una barrera de entrada más baja y una experiencia de comercio más fluida. Mientras tanto, los jugadores que obtienen recompensas ganando batallas y completando tareas diarias o de eventos pueden sentir plenamente el encanto de Play to Earn.</w:t>
        <w:br/>
        <w:t/>
        <w:br/>
        <w:t>2021 ha sido testigo de un mercado de criptomonedas alcista junto con el ascenso de GameFi. Hasta el momento, el volumen de transacciones de monedas relacionadas con GameFi ha alcanzado un total de 480.000 millones de dólares, y el número de jugadores sigue aumentando. A medida que el metaverso se mantiene en el punto de mira del mercado global de capitales, la guerra territorial entre las cadenas públicas de GameFi también se ha intensificado. Quien lidere la esfera GameFi desarrollará un ecosistema más amplio en el futuro. Esto explica por qué WIN NFT HERO se considera ahora una prioridad de TRON. Es previsible que, tras el debut del juego, se produzca una nueva tendencia y WIN NFT HERO se convierta en un juego imprescindible para todos los jugadores de GameFi.</w:t>
        <w:br/>
        <w:t/>
        <w:br/>
        <w:t>Tras el lanzamiento de su beta cerrada en mayo, WIN NFT HERO está realizando algunos retoques finales con nuevos avances en el horizonte que podrán ser seguidos en las redes socialeshttps://twitter.com/winnfthero,https://t.me/WINNFTHEROyhttps://discord.gg/ekC6AVy5xv</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