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https://static.comunicae.com/photos/notas/1237071/1655234605_Imagen.jpg</w:t></w:r></w:hyperlink></w:p><w:p><w:pPr><w:pStyle w:val="Ttulo1"/><w:spacing w:lineRule="auto" w:line="240" w:before="280" w:after="280"/><w:rPr><w:sz w:val="44"/><w:szCs w:val="44"/></w:rPr></w:pPr><w:r><w:rPr><w:sz w:val="44"/><w:szCs w:val="44"/></w:rPr><w:t>Beltone hace visible la audiología en las ópticas</w:t></w:r></w:p><w:p><w:pPr><w:pStyle w:val="Ttulo2"/><w:rPr><w:color w:val="355269"/></w:rPr></w:pPr><w:r><w:rPr><w:color w:val="355269"/></w:rPr><w:t>Haz visible lo invisible es el único programa especializado que nace del sector audio para la óptica. Es una plataforma para profesionales de óptica con audio</w:t></w:r></w:p><w:p><w:pPr><w:pStyle w:val="LOnormal"/><w:rPr><w:color w:val="355269"/></w:rPr></w:pPr><w:r><w:rPr><w:color w:val="355269"/></w:rPr></w:r></w:p><w:p><w:pPr><w:pStyle w:val="LOnormal"/><w:jc w:val="left"/><w:rPr></w:rPr></w:pPr><w:r><w:rPr></w:rPr><w:t>Después de su estreno en ExpoÓptica, Beltone está llevando a cabo la presentación en las ópticas de toda España de &39;Haz visible lo invisible&39;, el único programa especializado que nace en el sector audio, creado específicamente para los negocios de óptica.</w:t><w:br/><w:t></w:t><w:br/><w:t>El programa tiene tres pilares: formación, acompañamiento y visibilidad.</w:t><w:br/><w:t></w:t><w:br/><w:t>&39;Haz visible lo invisible&39; ofrece una plataforma para profesionales de óptica con audio así como una variada oferta formativa para todos los miembros del equipo: gerente audioprotesista, ópticos y auxiliar.</w:t><w:br/><w:t></w:t><w:br/><w:t>Y, de la misma manera que los profesionales de la audición acompañan en todo momento a sus pacientes en el proceso de adaptación de los audífonos, Beltone hace lo propio con los profesionales de la salud visual que aborden la audiología. El nuevo programa ha sido diseñado para que cuenten, en el momento que lo necesitan con el apoyo de la marca de la audiología en la óptica, ya sea con formación, asesoramiento o herramientas de venta. Nuestro personal está preparado para acompañar, alentar, dar ideas y soluciones en cada momento de la gestión de audio de la óptica, señala Elisa de Amescua, directora de Marketing de Beltone.</w:t><w:br/><w:t></w:t><w:br/><w:t>&39;Haz visible lo invisible&39; incluye piezas y herramientas de marketing para dar visibilidad al negocio de audio, dentro y fuera de la óptica. Así, para 2022, el programa incluye: un kit de inicio con 20 piezas para todos los espacios de la óptica; 75 elementos para la optica; 21 campañas online y 5 on-offline; 62 cursos para todo el equipo; 26 ideas, plantillas y foros, y grupos de trabajo para que los ópticos estén siempre conectados con la Audiología.</w:t><w:br/><w:t></w:t><w:br/><w:t>Contacta a través del mail beltoneopticas@gnhearing.com para informarte de todo lo que necesites.</w:t><w:br/><w:t></w:t><w:br/><w:t>Y, por supuesto, el programa se apoya en el producto de última generación de la marca danesa. La familia Beltone Imagine ha revolucionado la audiología con el sonido natural, la localización en dirección y profundidad del sonido, la eliminación del ruido del viento o el hecho de poder hacer llamadas telefónicas acercando cualquier móvil al oído. Estas son sólo algunas de las razones que decantan a los pacientes por esta nueva y revolucionaria familia de audífonos que incorpora el sistema M&RIE (micrófono y auricular En-El-Oído).</w:t><w:br/><w:t></w:t><w:br/><w:t>Beltone Imagine RIE con M&RIE permite a los pacientes escuchar el sonido a través de sus propios oídos, proporcionándoles una experiencia de sonido verdaderamente personalizada. M&RIE funciona con la forma única de la oreja de cada persona colocando un tercer micrófono dentro del canal auditivo como parte combinada del auricular y micrófonos tradicionales.</w:t><w:br/><w:t></w:t><w:br/><w:t>En Beltone, creemos que la audición de cada persona, al igual ellos, es única, y encontrar la solución adecuada para sus necesidades y estilo de vida puede marcar la diferencia, señala Manuel Yuste, director de Producto de Beltone. Es por eso que la familia de audífonos Beltone Imagine tiene una solución para cada uno de ellos, siempre basada en una audición personalizada que le permita escuchar el sonido tal y como es. Como el programa &39;Haz visible lo invisible&39;, Beltone presentó en ExpoOptica los nuevos audífonos retroauriculares de Beltone Imagine, incluido un Power BTE.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