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https://static.comunicae.com/photos/notas/1236356/1653388342_El_Origen_Artwork_Samana_Republica_Dominicana.jpg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CATA presenta su nueva campaña de promoción turística centrada en mostrar la esencia del destino </w:t>
      </w:r>
    </w:p>
    <w:p>
      <w:pPr>
        <w:pStyle w:val="Ttulo2"/>
        <w:rPr>
          <w:color w:val="355269"/>
        </w:rPr>
      </w:pPr>
      <w:r>
        <w:rPr>
          <w:color w:val="355269"/>
        </w:rPr>
        <w:t>Llamada El Origen, la campaña anima a los viajeros a Centroamérica y República Dominicana a conocer la arqueología, la cultura y la naturaleza que dieron forma al mundo que conocemos hoy. La región alberga todavía un sinfín de culturas vivas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Agencia de Promoción Turística de Centroamérica (CATA, por sus siglas en inglés) ha creado una nueva campaña denominada El Origen, en la que invita a los viajeros a conocer la arqueología, la cultura y la naturaleza que cambió al mundo, la cual tuvo lugar en la región. La campaña mostrará que viajar a Centroamérica y República Dominicana significa hacer un recorrido regresivo en el tiempo para ver y vivir el principio de civilizaciones milenarias, de gastronomía ancestral y de escenarios idílicos en estado puro.</w:t>
        <w:br/>
        <w:t/>
        <w:br/>
        <w:t>Este nuevo esfuerzo de promoción turística busca conectar con los viajeros de los mercados clave de CATA por medio de una oferta turística desde una visión más mística y contemplativa. Con lo anterior, se pretende promover un multidestino de calidad, fiel a su esencia, así como experiencias únicas en verdaderos paraísos tropicales.</w:t>
        <w:br/>
        <w:t/>
        <w:br/>
        <w:t>Cada rincón de Centroamérica y República Dominicana trae al presente historias épicas de civilizaciones ancestrales. En la actualidad, la región alberga alrededor de 65 pueblos indígenas diferentes, los cuales ocupan casi el 40% de la superficie terrestre y marina del Istmo, siendo verdaderos guardianes de sus costumbres milenarias y ofreciendo al turista la posibilidad de vivir una experiencia en espacios naturales con la cultura viva.</w:t>
        <w:br/>
        <w:t/>
        <w:br/>
        <w:t>Asimismo, Centroamérica y República Dominicana albergan el 12% de la biodiversidad del planeta, con formaciones naturales que han sido el origen del ecoturismo más representativo a nivel mundial. La región es hogar del segundo arrecife de coral más grande del mundo y posee una cordillera volcánica con más de 100 volcanes; escenarios perfectos para practicar rafting, sandboarding, canopy, buceo, entre otros.</w:t>
        <w:br/>
        <w:t/>
        <w:br/>
        <w:t>De acuerdo con la Organización Mundial del Turismo (OMT) las actividades al aire libre, los productos basados en la naturaleza y el turismo comunitario se posicionan como las joyas de la corona para los viajeros este 2022.</w:t>
        <w:br/>
        <w:t/>
        <w:br/>
        <w:t>Centroamérica y República Dominicana esperan un repunte del turismo, el cual, según estimaciones de la OMT, llegaría a su pico más alto durante el tercer trimestre del año. En ese sentido, CATA continúa trabajando para aumentar la presencia de la región en los mercados internacionales, a través de una oferta renovada, capaz de satisfacer las expectativas de los viajeros en la etapa de reactivación turística post COVID-19 y, así, avanzar hacia la recuperación plena del sector.</w:t>
        <w:br/>
        <w:t/>
        <w:br/>
        <w:t>Más info:</w:t>
        <w:br/>
        <w:t/>
        <w:br/>
        <w:t>https://www.visitcentroamerica.com/</w:t>
        <w:br/>
        <w:t/>
        <w:br/>
        <w:t>https://www.visitcentroamerica.com/sala-prensa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2022-05-25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