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https://static.comunicae.com/photos/notas/1235069/1649408754_Casa_Ronald_McDonald_BCNvoluntaria.jpg</w:t>
        </w:r>
      </w:hyperlink>
    </w:p>
    <w:p>
      <w:pPr>
        <w:pStyle w:val="Ttulo1"/>
        <w:spacing w:lineRule="auto" w:line="240" w:before="280" w:after="280"/>
        <w:rPr>
          <w:sz w:val="44"/>
          <w:szCs w:val="44"/>
        </w:rPr>
      </w:pPr>
      <w:r>
        <w:rPr>
          <w:sz w:val="44"/>
          <w:szCs w:val="44"/>
        </w:rPr>
        <w:t>La Casa Ronald McDonald Barcelona ha alojado gratuitamente a más de mil familias con niños hospitalizados</w:t>
      </w:r>
    </w:p>
    <w:p>
      <w:pPr>
        <w:pStyle w:val="Ttulo2"/>
        <w:rPr>
          <w:color w:val="355269"/>
        </w:rPr>
      </w:pPr>
      <w:r>
        <w:rPr>
          <w:color w:val="355269"/>
        </w:rPr>
        <w:t>Más de 1.100 niñas y niños enfermos y sus familias han podido disfrutar de un hogar fuera de su hogar en la Casa Ronald McDonald de Barcelona, entre ellos Gonzalo que llegó de Burgos con 11 años y ahora es médico de familia en su ciudad natal</w:t>
      </w:r>
    </w:p>
    <w:p>
      <w:pPr>
        <w:pStyle w:val="LOnormal"/>
        <w:rPr>
          <w:color w:val="355269"/>
        </w:rPr>
      </w:pPr>
      <w:r>
        <w:rPr>
          <w:color w:val="355269"/>
        </w:rPr>
      </w:r>
    </w:p>
    <w:p>
      <w:pPr>
        <w:pStyle w:val="LOnormal"/>
        <w:jc w:val="left"/>
        <w:rPr/>
      </w:pPr>
      <w:r>
        <w:rPr/>
        <w:t>El próximo 11 de abril, la Casa Ronald McDonald Barcelona celebra 20 años de vida ofreciendo alojamiento gratuito a 1.026 familias que han tenido que desplazarse a Barcelona para seguir el tratamiento de sus hijos en los hospitales de referencia de la ciudad y, en este tiempo, ha atendido a 3.443 personas, entre ellas 1.177 niños enfermos.</w:t>
        <w:br/>
        <w:t/>
        <w:br/>
        <w:t>La Casa Ronald McDonald Barcelona forma parte de uno de los siete programas que la Fundación Infantil Ronald McDonald desarrolla desde hace 25 años en España, y fue la primera que abrió con el objetivo de ofrecer bienestar y apoyo directo a las familias que tienen hijos con enfermedades graves que les obligan a permanecer largos periodos hospitalizados</w:t>
        <w:br/>
        <w:t/>
        <w:br/>
        <w:t>La Casa se encuentra cerca del Hospital Universitario Vall dHebron, en una parcela cedida por el Ayuntamiento y consta de 15 habitaciones. Su propósito es ofrecer un verdadero hogar fuera del hogar gratuito a familias con niños hospitalizados que tienen que seguir un tratamiento prolongado que les obliga a desplazarse fuera de su ciudad.</w:t>
        <w:br/>
        <w:t/>
        <w:br/>
        <w:t>Las familias encuentran en la Casa un ambiente agradable, con habitaciones individuales y todos los servicios comunes necesarios, como cocinas, salas de juegos, zona con ordenadores, salón, lavandería, entre otros, donde los niños y niñas tienen la oportunidad de sentirse como en casa y los padres pueden llevar a cabo una vida familiar lo más parecida a la normalidad, manteniéndose unidos frente a la enfermedad.</w:t>
        <w:br/>
        <w:t/>
        <w:br/>
        <w:t>Cuenta además con un equipo de voluntariado, uno de los pilares fundamentales de la Casa, que acompañan y entretienen a las familias en su día a día. Los voluntarios se involucran y se sienten parte de la Casa, para que tanto niños como mayores puedan desconectar y pasar un rato agradable. Imparten talleres de cocina, manualidades o disfraces, organizan visitas de magos o futbolistas, realizan salidas al zoo o sesiones de música y cine, todo para que los niños y sus familias se olviden durante un tiempo de la situación que atraviesan. También colaboran con el equipo de gestión de la Casa, ayudándoles a llevar a cabo las tareas diarias de administración y logística.</w:t>
        <w:br/>
        <w:t/>
        <w:br/>
        <w:t>Todo esto ha convertido a la Casa Ronald McDonald de Barcelona en un espacio de cariño, diversión y felicidad para los más pequeños, permitiéndoles evadirse de su realidad, al tiempo que supone un lugar de aprendizaje y crecimiento gracias a las iniciativas que realizan junto con los voluntarios.</w:t>
        <w:br/>
        <w:t/>
        <w:br/>
        <w:t>Cantera de médicos</w:t>
        <w:br/>
        <w:t/>
        <w:br/>
        <w:t>Gonzalo Calderón es uno de los tres primeros niños que se alojaron en la Casa Ronald McDonald de Barcelona y que ahora es médico de familia. Con 11 años, llegaba de Burgos en 2002 afectado de un linfoma de Hodgkin para tratarse en Barcelona. Después de pasar por varias residencias y viviendas, la familia fue derivada a la Casa Ronald McDonald recién estrenada. Fue un cambio total. Nada que ver. La diferencia principal: la gente. Era como una familia, una cercanía absoluta, como tu familia, todo juntos, entremezclados, recuerda Gonzalo.</w:t>
        <w:br/>
        <w:t/>
        <w:br/>
        <w:t>Veinte años después valora los cinco años que de forma intermitente ha residido en la Casa. Creo que la casa, y lo digo a posteriori y con perspectiva, a los niños les puede ayudar mucho porque normaliza, vamos a decirlo así, la enfermedad, señala. Gonzalo sabe lo mucho que ayuda el acompañamiento de la familia durante una grave enfermedad. Tanto que él mismo decidió estudiar medicina y ahora ejerce como médico en Burgos, una forma de agradecer a todos los sanitarios que le ayudaron a superar su enfermedad y de devolver a la sociedad lo mucho que hizo por él.</w:t>
        <w:br/>
        <w:t/>
        <w:br/>
        <w:t>Actualmente Gonzalo, mantiene contacto con algunas de las familias de la Casa Ronald McDonald de Barcelona con los que convivió y continúa difundiendo la importancia y necesidad de apoyar la labor de la Fundación a través de su experiencia.</w:t>
        <w:br/>
        <w:t/>
        <w:br/>
        <w:t>Precisamente esa es otra de las cualidades de las Casas Ronald McDonald, la unión que se establece entre las familias que coinciden durante los largos tratamientos de sus hijos.</w:t>
        <w:br/>
        <w:t/>
        <w:br/>
        <w:t>Acabar con las noches en los sillones del hospital o en los asientos del coche</w:t>
        <w:br/>
        <w:t/>
        <w:br/>
        <w:t>Una de las figuras indispensables de la Casa Ronald McDonald de Barcelona es el doctor Josep Sánchez de Toledo, miembro del Consejo de la Casa desde su origen y todo un referente en oncología infantil en España ya que en 1984 introdujo el trasplante de médula ósea en el tratamiento de la leucemia y ha sido director del Servei dOncologia i Hematología Pediàtriques de la Vall dHebron.</w:t>
        <w:br/>
        <w:t/>
        <w:br/>
        <w:t>Gracias a su mediación se consiguió el terreno donde se ubica la Casa, como solución a la necesidad de alojar a las familias, con hijos enfermos, desplazadas desde toda España y procurarles una mejor calidad de vida. En 2002 inauguramos la Casa que ofrecía un Hogar fuera del hogar a 15 familias. Familias a las que se les acabaron las noches en los sillones del Hospital y en los asientos del coche, recuerda el doctor.</w:t>
        <w:br/>
        <w:t/>
        <w:br/>
        <w:t>Sobre La Fundación Infantil Ronald McDonald</w:t>
        <w:br/>
        <w:t/>
        <w:br/>
        <w:t>La Fundación Infantil Ronald McDonald España es una entidad sin ánimo de lucro e independiente, creada en 1997 cuya misión es crear, buscar y apoyar programas que mejoren de forma directa la salud y el bienestar de los niños. Su visión es estar continuamente esforzándose para mejorar la salud y el bienestar de los niños enfermos y sus familias.</w:t>
        <w:br/>
        <w:t/>
        <w:br/>
        <w:t>Desde hace 25 años en España, la Fundación es un referente en la creación de programas que ofrecen bienestar y apoyo a familias con hijos gravemente enfermos, que se deben desplazar para recibir tratamiento médico especializado. A través de las Casas Ronald McDonald, la Fundación ofrece de forma gratuita un hogar fuera del hogar a familias con niños que sufren enfermedades de larga duración en España. Desde su apertura en 2002, las Casas Ronald McDonald han alojado a más de 12.200 familias.</w:t>
        <w:br/>
        <w:t/>
        <w:br/>
        <w:t>Actualmente hay cuatro Casas Ronald McDonald en España. En Barcelona se encuentra cerca del Hospital Vall dHebron, en Málaga está situada en las inmediaciones del Hospital Materno Infantil, en Valencia a pocos metros del Nuevo Hospital La Fe y en Madrid en el propio recinto hospitalario del Hospital Infantil Universitario Niño Jesús.</w:t>
        <w:br/>
        <w:t/>
        <w:br/>
        <w:t>Otro programa que la Fundación está desarrollando en España es el de Sala Familiar Ronald McDonald, un espacio que ofrece un refugio dentro de los hospitales para que las familias de niños enfermos puedan descansar sin alejarse de sus hijos. La primera Sala Familiar abrió en España en 2018 en el Hospital Universitario La Paz y posteriormente se han abierto en el Hospital Universitario Vall dHebron en Barcelona y en el Virgen de la Arrixaca en Murcia. https://fundacionronald.org/</w:t>
        <w:br/>
        <w:t/>
        <w:br/>
        <w:t>Para conocer más la Casa Ronald McDonald: https://www.youtube.com/watch?v9t7xAKu6ynY</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