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https://static.comunicae.com/photos/notas/1233137/1644410641_A_o_Cero_Comunicacion.jpg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20 años creando sueños y comunicando emociones son muchos: por eso la agencia Año Cero está de aniversario </w:t>
      </w:r>
    </w:p>
    <w:p>
      <w:pPr>
        <w:pStyle w:val="Ttulo2"/>
        <w:rPr>
          <w:color w:val="355269"/>
        </w:rPr>
      </w:pPr>
      <w:r>
        <w:rPr>
          <w:color w:val="355269"/>
        </w:rPr>
        <w:t>Año Cero Comunicación nace junto al nuevo milenio, y hoy celebra sus 20 años diseñando estrategias de comunicación. Han estado presentes en miles de instantes de los días de todos: En los eventos, en los anuncios, en las pasarelas, ferias, periódicos, televisiones, etc.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 en esta pandemia, como agencia 360 de Mascarillas Bejar. Desde el primer día, fueron capaces de dar soluciones y atender con cercanía a todos los que han tenido que vivireste terrible episodio de la historia de la humanidad.</w:t>
        <w:br/>
        <w:t/>
        <w:br/>
        <w:t>Hoy, centrados de nuevo en sus clientes, con la vuelta de los eventos y el casi inmediato fin de la pandemia, que ya se va avistando por fin en el horizonte, quieren celebrar su 20 aniversario convirtiendo los sueños de sus clientes en realidad y comunicando emociones.</w:t>
        <w:br/>
        <w:t/>
        <w:br/>
        <w:t>Ahora presentan su nueva etapa, que se inaugura, además del aniversario, con la creación de proyecto CUSZENZA</w:t>
        <w:br/>
        <w:t/>
        <w:br/>
        <w:t>CUSZENZA, consciencia: un proyecto personal y totalmente diseñado por la casa y en el que todo el equipo se ha volcado e implicado al 100%.</w:t>
        <w:br/>
        <w:t/>
        <w:br/>
        <w:t>Una revolución en la industria de la moda española y que contará con el apoyo de grandes diseñadores y marcas. Una producción única y exclusiva que será confeccionada con energías renovables, materiales totalmente ecosostenibles y con una filosofía totalmente ecofriendly. Y cuya voluntad es desarrollarse en el ámbito virtual y de venta online mundial, eligiendo solo un punto físico que serán los espejos de imagen de la firma donde los usuarios y clientes podrán disfrutar de la nueva filosofía vital de CUSZENZA.</w:t>
        <w:br/>
        <w:t/>
        <w:br/>
        <w:t>Ahora Año Cero Aomunicación vuelve a la carga, más fuerte y con más ganas que nunca, con su nueva web y totalmente digitalizados, especializados en marketing digital y comunicación on-line. Aunando estos más de 20 años de experiencia con las nuevas tecnologías, ofreciendo un amplio abanico de posibilidades a todos los medios colaboradores, trabajando por sumar con todos y para hacer más fácil el trabajo de todos los compañeros en esta tarea de comunicar e informar.</w:t>
        <w:br/>
        <w:t/>
        <w:br/>
        <w:t>Seguirán informando, pero de momento ya adelantan su nueva web e invitan a todos a seguir conociéndolos, tenemos mucho camino que recorrer juntos, y después de 20 años, esto solo ha hecho que comenzar.</w:t>
        <w:br/>
        <w:t/>
        <w:br/>
        <w:t>COMO SIEMPRE, a vuestra disposición</w:t>
        <w:br/>
        <w:t/>
        <w:br/>
        <w:t>www.cerocomunicacion.com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