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https://static.comunicae.com/photos/notas/1232404/1642498306_LuisThatePortada4.jpg</w:t>
        </w:r>
      </w:hyperlink>
    </w:p>
    <w:p>
      <w:pPr>
        <w:pStyle w:val="Ttulo1"/>
        <w:spacing w:lineRule="auto" w:line="240" w:before="280" w:after="280"/>
        <w:rPr>
          <w:sz w:val="44"/>
          <w:szCs w:val="44"/>
        </w:rPr>
      </w:pPr>
      <w:r>
        <w:rPr>
          <w:sz w:val="44"/>
          <w:szCs w:val="44"/>
        </w:rPr>
        <w:t>Luís Thate, referente de la charcutería alemana en Bilbao, abre su tienda online www.luisthate.com</w:t>
      </w:r>
    </w:p>
    <w:p>
      <w:pPr>
        <w:pStyle w:val="Ttulo2"/>
        <w:rPr>
          <w:color w:val="355269"/>
        </w:rPr>
      </w:pPr>
      <w:r>
        <w:rPr>
          <w:color w:val="355269"/>
        </w:rPr>
        <w:t>Gracias al e-commerce, se podrán adquirir las clásicas salchichas Luís Thate en un solo clic directamente del fabricante. Luís Thate se abre al mercado nacional con su e-commerce</w:t>
      </w:r>
    </w:p>
    <w:p>
      <w:pPr>
        <w:pStyle w:val="LOnormal"/>
        <w:rPr>
          <w:color w:val="355269"/>
        </w:rPr>
      </w:pPr>
      <w:r>
        <w:rPr>
          <w:color w:val="355269"/>
        </w:rPr>
      </w:r>
    </w:p>
    <w:p>
      <w:pPr>
        <w:pStyle w:val="LOnormal"/>
        <w:jc w:val="left"/>
        <w:rPr/>
      </w:pPr>
      <w:r>
        <w:rPr/>
        <w:t>Luís Thate, Maestros Charcuteros Alemanes, ha abierto una tienda online donde se pueden comprar casi todos los productos y variedades de salchichas de la marca de una manera sencilla y cómoda, con el objetivo de satisfacer las necesidades de sus clientes más modernos. La apertura de este e-commerce le permite abrirse al mercado nacional para atraer nuevos clientes.</w:t>
        <w:br/>
        <w:t/>
        <w:br/>
        <w:t>Esta tienda contiene un buscador interno, un filtrado por precios, los productos destacados, el carrito de la compra e incluso la opción de me gusta para guardar los favoritos. Se trata de una forma de adaptarse, rejuvenecer la marca, atraer nuevos clientes y de acercarse a las nuevas generaciones que están más acostumbradas a realizar compras online.</w:t>
        <w:br/>
        <w:t/>
        <w:br/>
        <w:t>Los tres pilares que definen a la fábrica de embutidos son: elaboración, calidad y tradición. Los productos de Luís Thate se elaboran en unas instalaciones modernas, con maquinaria y recursos avanzados, pero manteniéndose fieles al estilo tradicional. Además, están preparados para conseguir los sabores más exquisitos capaces de embelesar cualquier paladar, siempre siguiendo rigurosamente los procesos para garantizar la máxima calidad. Gracias a su cariño y pasión, consiguen un producto único y tradicional que se diferencia de la competencia. Luís Thate ha transmitido su saber hacer generación tras generación mostrando compromiso y dedicación con la tradicional charcutería alemana.</w:t>
        <w:br/>
        <w:t/>
        <w:br/>
        <w:t>Luís Thate S.L. comienza su andadura en el año 1922 cuando Hermann Thate se instala en Bilbao y abre la primera charcutería alemana. Su amplia gama de productos alcanzó rápidamente un gran prestigio en la ciudad. Tras abrir una segunda tienda e incorporar a su hijo a cargo de la fabricación de las salchichas, Luís Thate empezó a elaborar una salchicha con identidad propia que rápido consiguió gran éxito, se trata del nacimiento de su producto estrella: la salchicha blanca de cóctel. Tras casi 100 años de recorrido y cuatro generaciones en el negocio, las salchichas y embutidos Luís Thate siguen siendo los más famosos de Bilbao.</w:t>
        <w:br/>
        <w:t/>
        <w:br/>
        <w:t>Información de la empresa</w:t>
        <w:br/>
        <w:t/>
        <w:br/>
        <w:t>Luís Thate S.L. situada en Zamudio (Bizkaia) y con casi 100 años de historia, centra su actividad en la elaboración, venta y distribución de embutidos y otros productos de charcutería al estilo original alemán cuidando al máximo la calidad de sus ingredientes y manteniendo las recetas tradicionales familiares que le han llevado al éxito durante todos estos años. Con clientes repartidos por toda la geografía española, consiguen crear un producto único, diferente y muy apreciado por los consumidores más exigentes.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