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https://static.comunicae.com/photos/notas/1232236/1642072841_autodesk.jpg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Dominar Autodesk con Espacio BIM</w:t>
      </w:r>
    </w:p>
    <w:p>
      <w:pPr>
        <w:pStyle w:val="Ttulo2"/>
        <w:rPr>
          <w:color w:val="355269"/>
        </w:rPr>
      </w:pPr>
      <w:r>
        <w:rPr>
          <w:color w:val="355269"/>
        </w:rPr>
        <w:t>La consultora especializada en Modelado de la Información para la Construcción y Realidad Virtual cumple seis años como centro ATC (Authorized Training Center) de la compañía líder en el desarrollo de softwares para el diseño, la ingeniería y la construcción en 2D y 3D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Dominar las herramientas de Autodesk hace ya tiempo que se ha vuelto imprescindible para garantizar un óptimo resultado en los procesos de diseño, ingeniería y construcción en 2D y 3D. Es clave si se quiere potenciar la innovación, minimizar el riesgo, asegurar la calidad y mejorar el trabajo en equipo y en cualquier proyecto con implantación BIM. Adentrarse en este terreno, cada vez más explorado por los profesionales del sector, es más que accesible a través de la consultora internacional Espacio BIM -espacioBIM.com-, que este recién estrenado 2022 cumple ya seis años como ATC (Authorized Training Center) y partner oficial de Autodesk.</w:t>
        <w:br/>
        <w:t/>
        <w:br/>
        <w:t>Desde febrero de 2016, la empresa especializada en Building Information Modeling, Realidad Virtual, Realidad Aumentada y Realidad Mixta, está capacitada y reconocida para avalar la formación más completa y eficaz en el conocimiento y dominio de las herramientas de Autodesk, compañía líder en el desarrollo de softwares de diseño, ingeniería y arquitectura/construcción en 2D y 3D. Así, Autodesk certifica todos los programas formativos de Espacio BIM, un nutrido abanico de cursos y másteres en los que los usuarios son protagonistas activos de un sistema de aprendizaje práctico, ameno y divertido, a la vez que tutorizado y apoyado por un equipo de experimentados arquitectos e ingenieros.</w:t>
        <w:br/>
        <w:t/>
        <w:br/>
        <w:t>Con la técnica de la gamificación basada en el juego como motor, estos programas de formación, flexibles y de fácil acceso desde cualquier dispositivo online, invitan al usuario-alumno a tomar parte en historias de ficción y en proyectos reales, experiencias que le dotarán de los recursos necesarios para resolver cualquier situación profesional, mientras hace uso de todos los softwares necesarios para ello, a su alcance a un solo clic. Como ATC de Autodesk, Espacio BIM da la posibilidad de obtener valiosas certificaciones a través de cursos y másteres que profundizan en Autodesk Revit, el software por excelencia para BIM y todo un referente en arquitectura, y otros como Navisworks o Robot Estructural.</w:t>
        <w:br/>
        <w:t/>
        <w:br/>
        <w:t>Y si uno quiere convertirse en un auténtico experto en BIM, la mejor especialización la otorga el máster BIM más exitoso y demandado de la misma consultora: el Máster BIM Manager Internacional (VR), con 5 estrellas Google y que garantiza el dominio de cualquier proceso de trabajo en proyectos con implantación de la revolucionaria metodología de trabajo colaborativo; un programa online que da acceso a triple titulación, certificaciones de reconocimiento internacional y bolsa de trabajo, valorado por muchos profesionales del sector como la mejor formación en este ámbito.</w:t>
        <w:br/>
        <w:t/>
        <w:br/>
        <w:t>Cerca de 40.000 personas han pasado ya por la plataforma e-learning de Espacio BIM para lograr su Certificación de Autodesk, y valoran la experiencia muy positivamente, con 94 puntos sobre 100. Como más que satisfactorio es también el balance que hacen los más de 500 técnicos que puntúan con 5 estrellas en Google LLC la profesionalidad y la oferta formativa de Espacio BIM como ATC de Autodesk. Seis años fructíferos, y los que vendrán.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Internacional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2022-01-14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