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https://static.comunicae.com/photos/notas/1230330/1636502311_candado.jpg</w:t>
        </w:r>
      </w:hyperlink>
    </w:p>
    <w:p>
      <w:pPr>
        <w:pStyle w:val="Ttulo1"/>
        <w:spacing w:lineRule="auto" w:line="240" w:before="280" w:after="280"/>
        <w:rPr>
          <w:sz w:val="44"/>
          <w:szCs w:val="44"/>
        </w:rPr>
      </w:pPr>
      <w:r>
        <w:rPr>
          <w:sz w:val="44"/>
          <w:szCs w:val="44"/>
        </w:rPr>
        <w:t>Los mejores candados de bicicletas y amoladoras del mercado, según candado.com.es y amoladora.com.es</w:t>
      </w:r>
    </w:p>
    <w:p>
      <w:pPr>
        <w:pStyle w:val="Ttulo2"/>
        <w:rPr>
          <w:color w:val="355269"/>
        </w:rPr>
      </w:pPr>
      <w:r>
        <w:rPr>
          <w:color w:val="355269"/>
        </w:rPr>
        <w:t>Las herramientas de bricolaje y para la protección de bicicletas han tenido una gran demanda. El motivo principal se debe a que se ha tenido la necesidad de encontrar nuevas actividades en las que enfocar la atención durante el confinamiento, como después del mismo pudiendo realizar ciertas actividades</w:t>
      </w:r>
    </w:p>
    <w:p>
      <w:pPr>
        <w:pStyle w:val="LOnormal"/>
        <w:rPr>
          <w:color w:val="355269"/>
        </w:rPr>
      </w:pPr>
      <w:r>
        <w:rPr>
          <w:color w:val="355269"/>
        </w:rPr>
      </w:r>
    </w:p>
    <w:p>
      <w:pPr>
        <w:pStyle w:val="LOnormal"/>
        <w:jc w:val="left"/>
        <w:rPr/>
      </w:pPr>
      <w:r>
        <w:rPr/>
        <w:t>Por ende, andar en bicicleta se convirtió en una de las actividades preferidas. Sin embargo, también se hizo hincapié en la importancia de proteger este medio de transporte para evitar robos. Por tal circunstancia, la venta de candados especiales para bicicletas ha aumentado considerablemente y portales online como https://www.candado.com.es/ se han dedicado a mostrar las mejores opciones del mercado.</w:t>
        <w:br/>
        <w:t/>
        <w:br/>
        <w:t>¿Cómo comprar los mejores candados de bicicleta y amoladoras?</w:t>
        <w:br/>
        <w:t/>
        <w:br/>
        <w:t>Ahora bien, los arreglos del hogar también forman parte de las actividades preferidas desde principio del año en curso.</w:t>
        <w:br/>
        <w:t/>
        <w:br/>
        <w:t>Se puede observar por el aumento en las ventas de herramientas de trabajo como las amoladoras, una de las mejores opciones eléctricas y portátiles para reparar o crear nuevos espacios en el hogar.</w:t>
        <w:br/>
        <w:t/>
        <w:br/>
        <w:t>En la actualidad, pueden encontrarse diferentes modelos en la página web www.amoladora.com.es. Sin embargo, es preciso tomar en cuenta algunos consejos para comprar la amoladora correcta en relación al trabajo que se lleve a cabo.</w:t>
        <w:br/>
        <w:t/>
        <w:br/>
        <w:t>¿Cómo comprar la amoladora correcta?</w:t>
        <w:br/>
        <w:t/>
        <w:br/>
        <w:t>Principalmente, debe conocerse el tamaño del disco que se necesita. Varía dependiendo de lo que se desea realizar, teniendo en cuenta que a mayor tamaño tenga el motor más grande será el disco que posea. No obstante, también deben considerarse otros aspectos como los siguientes:</w:t>
        <w:br/>
        <w:t/>
        <w:br/>
        <w:t>- La potencia y velocidad de la amoladora: pueden adquirirse con funcionamiento eléctrico, de aire comprimido o gasolina. Basándose en esto, puede tenerse una idea de la potencia y velocidad que tendrá.</w:t>
        <w:br/>
        <w:t/>
        <w:br/>
        <w:t>- El mango es otro punto importante, debido a que debe ser cómodo y manejable. Lo ideal es adquirir una amoladora con mango ajustable.</w:t>
        <w:br/>
        <w:t/>
        <w:br/>
        <w:t>En cuanto al candado de bicicletas ¿Cómo elegir el ideal?</w:t>
        <w:br/>
        <w:t/>
        <w:br/>
        <w:t>Por otro lado, los candados para bicicletas poseen diferentes modelos y diseños. Cada uno se ajusta a un tipo diferente. El más común es el candado en U y puede encontrarse en forma clásica o plegable. El candado ideal dependerá del tipo de bicicleta que se obtenga.</w:t>
        <w:br/>
        <w:t/>
        <w:br/>
        <w:t>Asimismo, si se suele estacionarse en zonas peligrosas por largos periodos de tiempo, puede optarse por un candado con código.</w:t>
        <w:br/>
        <w:t/>
        <w:br/>
        <w:t>Mantiene la misma forma del anterior, aunque la única manera de quitarlo es introduciendo la combinación correcta. Sin embargo, existen otros factores a considerar antes de comprar el mejor, tales como:</w:t>
        <w:br/>
        <w:t/>
        <w:br/>
        <w:t>- La facilidad de transportarlo: por lo general, el candado debe llevarse en el bolso o cerrado en alguna zona de la bicicleta que no moleste al andar. Es indispensable que tenga el tamaño correcto.</w:t>
        <w:br/>
        <w:t/>
        <w:br/>
        <w:t>- Evaluar el nivel de seguridad que posee: los candados se dividen en cuatro y el correcto dependerá si el propietario tiene otros sistemas de cuidado.</w:t>
        <w:br/>
        <w:t/>
        <w:br/>
        <w:t>- Finalmente, el precio también es un factor que se tomará en cuenta para la compra. Algunos tienen precios demasiado algo más elevados y seguridad mínima, así que es preciso realizar la comparación previa.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