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https://static.comunicae.com/photos/notas/1229413/1634225719_4.jpg</w:t>
        </w:r>
      </w:hyperlink>
    </w:p>
    <w:p>
      <w:pPr>
        <w:pStyle w:val="Ttulo1"/>
        <w:spacing w:lineRule="auto" w:line="240" w:before="280" w:after="280"/>
        <w:rPr>
          <w:sz w:val="44"/>
          <w:szCs w:val="44"/>
        </w:rPr>
      </w:pPr>
      <w:r>
        <w:rPr>
          <w:sz w:val="44"/>
          <w:szCs w:val="44"/>
        </w:rPr>
        <w:t>Elementos esenciales de una cocina moderna según micampanaextractora.es</w:t>
      </w:r>
    </w:p>
    <w:p>
      <w:pPr>
        <w:pStyle w:val="Ttulo2"/>
        <w:rPr>
          <w:color w:val="355269"/>
        </w:rPr>
      </w:pPr>
      <w:r>
        <w:rPr>
          <w:color w:val="355269"/>
        </w:rPr>
        <w:t>Las cocinas actuales poseen diseños e instrumentos que presentan un ambiente mejor preparado para las actividades que allí se realizan, sin descuidar la estética</w:t>
      </w:r>
    </w:p>
    <w:p>
      <w:pPr>
        <w:pStyle w:val="LOnormal"/>
        <w:rPr>
          <w:color w:val="355269"/>
        </w:rPr>
      </w:pPr>
      <w:r>
        <w:rPr>
          <w:color w:val="355269"/>
        </w:rPr>
      </w:r>
    </w:p>
    <w:p>
      <w:pPr>
        <w:pStyle w:val="LOnormal"/>
        <w:jc w:val="left"/>
        <w:rPr/>
      </w:pPr>
      <w:r>
        <w:rPr/>
        <w:t>Las tendencias de la moda y la funcionalidad cambian con el tiempo, permitiendo así la aparición de todo tipo de nuevos estilos para adoptar.</w:t>
        <w:br/>
        <w:t/>
        <w:br/>
        <w:t>Una de las herramientas que no deja de ser útil es la campanilla extractora, claves a la hora de cocinar platos de todo tipo; en https://www.micampanaextractora.es no solo se encuentran los mejores modelos del mercado, sino también los más económicos. La incorporación de ciertos elementos consigue mejorar el ambiente en todos los sentidos, especialmente a nivel estético.</w:t>
        <w:br/>
        <w:t/>
        <w:br/>
        <w:t>Un fregadero elegante y funcional</w:t>
        <w:br/>
        <w:t/>
        <w:br/>
        <w:t>El fregadero es uno de los elementos más útiles de la cocina, siendo una pieza fundamental en el apartado de la limpieza. En una cocina moderna, se debe contar con un diseño que se acople al estilo de decoración, como los modelos que pueden hallarse en https://www.fregadero.com.es.</w:t>
        <w:br/>
        <w:t/>
        <w:br/>
        <w:t>El añadido de un triturador de desechos a su estructura inferior le proporciona una mejor funcionalidad y le permite ser más útil sin sacrificar estética. Es fundamental seleccionar un grifo de buena apariencia capaz de asentarse a la perfección en él, ya que condicionará su diseño.</w:t>
        <w:br/>
        <w:t/>
        <w:br/>
        <w:t>Las barras de cocina</w:t>
        <w:br/>
        <w:t/>
        <w:br/>
        <w:t>Suelen ser incorporadas con frecuencia en las cocinas actuales, debido a que ofrecen comodidad y una apariencia moderna. Pueden colocarse en espacios de todos los tamaños y no es necesario contar con muchos metros cuadrados para ubicarla, siendo muy atractivas cerca de las paredes.</w:t>
        <w:br/>
        <w:t/>
        <w:br/>
        <w:t>Es común incluir a su lado todo tipo de sillas altas, estableciéndose un espacio donde cualquiera puede sentirse a gusto. Es una opción fantástica para las familias de pocos integrantes que no pasan mucho tiempo en la cocina.</w:t>
        <w:br/>
        <w:t/>
        <w:br/>
        <w:t>Luces LED</w:t>
        <w:br/>
        <w:t/>
        <w:br/>
        <w:t>La iluminación es un aspecto clave en toda cocina en la actualidad, ya que tiene gran influencia en el apartado estético, no solo en la visibilidad. Las luces LED son perfectas porque, además de tener una apariencia moderna, pueden iluminar espacios concretos de ese ambiente, facilitando la realización de tareas.</w:t>
        <w:br/>
        <w:t/>
        <w:br/>
        <w:t>Dependiendo del ambiente deseado, pueden añadirse luces LED en el techo o incorporarlas en los muebles principales, como la estación de cocina o el fregadero. En lo que a visibilidad y estilo se refiere, la segunda opción es la más recomendada entre ambas, principalmente por la sensación de modernidad que desprende.</w:t>
        <w:br/>
        <w:t/>
        <w:br/>
        <w:t>Colores monocromáticos</w:t>
        <w:br/>
        <w:t/>
        <w:br/>
        <w:t>Las cocinas modernas se caracterizan por tener solo un color en cada uno de los muebles que contiene, ofreciendo así una apariencia más uniforme. En general, el blanco suele ser la opción predilecta, ya que es capaz de reflejar la luz natural y artificial con mucha facilidad, siendo además un tono que denota pulcritud.</w:t>
        <w:br/>
        <w:t/>
        <w:br/>
        <w:t>Es esencial tener en cuenta que los electrodomésticos pueden generar un impacto positivo o negativo en el plano estético, especialmente si poseen colores de mucho contraste. Es recomendable, solo incorporar aquellos que puedan acoplarse perfectamente a la tonalidad elegida, ya que así puede mantenerse una agradable uniformidad.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