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https://static.comunicae.com/photos/notas/1228748/1632411115_MARTATORRESMADRID2.JPG</w:t>
        </w:r>
      </w:hyperlink>
    </w:p>
    <w:p>
      <w:pPr>
        <w:pStyle w:val="Ttulo1"/>
        <w:spacing w:lineRule="auto" w:line="240" w:before="280" w:after="280"/>
        <w:rPr>
          <w:sz w:val="44"/>
          <w:szCs w:val="44"/>
        </w:rPr>
      </w:pPr>
      <w:r>
        <w:rPr>
          <w:sz w:val="44"/>
          <w:szCs w:val="44"/>
        </w:rPr>
        <w:t>Marta Torres celebra sus 30 años con la presentación de su libro Materias en Madrid </w:t>
      </w:r>
    </w:p>
    <w:p>
      <w:pPr>
        <w:pStyle w:val="Ttulo2"/>
        <w:rPr>
          <w:color w:val="355269"/>
        </w:rPr>
      </w:pPr>
      <w:r>
        <w:rPr>
          <w:color w:val="355269"/>
        </w:rPr>
        <w:t>La pintora Marta Torres presentó ayer en el Salón Valle-Inclán del Círculo de Bellas Artes de Madrid su libro Materias, ante un centenar de asistentes  entre los que destacaron el director de Patrimonio Histórico del Consejo de Europa, José María Ballester, el catedrático de Urbanismo UCV de Venezuela, Frank Marcano, el arquitecto de la UAH, Curro Quintana, la abogada y crítica de arte Carmen Valero o la pintora María Jesús de Frutos</w:t>
      </w:r>
    </w:p>
    <w:p>
      <w:pPr>
        <w:pStyle w:val="LOnormal"/>
        <w:rPr>
          <w:color w:val="355269"/>
        </w:rPr>
      </w:pPr>
      <w:r>
        <w:rPr>
          <w:color w:val="355269"/>
        </w:rPr>
      </w:r>
    </w:p>
    <w:p>
      <w:pPr>
        <w:pStyle w:val="LOnormal"/>
        <w:jc w:val="left"/>
        <w:rPr/>
      </w:pPr>
      <w:r>
        <w:rPr/>
        <w:t>El fotógrafo de El País, Luis Magán, Charo Salvachua, mecenas de los Museos del Prado y del Thyssen o la empresaria y piloto de Fórmula 1 Luisa Grebe, o los artistas visuales Pedro García Molano, Cuchi de Osma, Mercedes Ballesteros, Minu Sostres, Santiago Senmenat, Milagros Elorz o Carlos Uralde, fueron otros de los nombres propios que acudieron a esta cita.</w:t>
        <w:br/>
        <w:t/>
        <w:br/>
        <w:t>Un acto que contó con la participación del poeta Antonio Colinas y del arquitecto Carlos Clemente y que estuvo conducido por la crítica de arte María José Arnaiz, quien habló sobre la personalidad de la artista y sobre la magia de este libro cuya primera edición está ya prácticamente agotada. A dicho acto se le sumA la firma de libros que la artista llevará a cabo mañana viernes 24 de septiembre en la caseta 229 de la editorial Funambulista.</w:t>
        <w:br/>
        <w:t/>
        <w:br/>
        <w:t>Materias resume los primeros 30 años de trayectoria de la artista Marta Torres y cuenta con un prólogo escrito por la Baronesa Thyssen-Bornemisza Carmen Cervera. La ibicenca consigue reunir en su libro a grandes personalidades relacionadas con el arte para repasar y analizar su recorrido, su obra y su forma de entender la pintura, ámbito donde ha creado un estilo característico y fácilmente identificable para el gran público. Una pieza fundamental que cuenta con 255 páginas en las que la artista incluye numerosas reproducciones de sus obras.</w:t>
        <w:br/>
        <w:t/>
        <w:br/>
        <w:t>En esta cita el escritor Antonio Colinas señaló la importancia de los símbolos en la pintura de Marta Torres, una autora cuya obra es fruto de su trabajo en el tiempo, de su maduración y de su cosecha propia, concfretó. Los símbolos nos sanan y salvan, destacó el poeta. La obra de Marta Torres nos lleva a una Ibiza esencial, alejada de los tópicos, concluyó Antonio Colinas durante su intervención.</w:t>
        <w:br/>
        <w:t/>
        <w:br/>
        <w:t>El arquitecto Carlos Clemente subrayó la generosidad de Marta Torres al volcar en el libro el proceso de su pintura en ocho pasos, algo que lo convierte en un texto imprescindible para la lectura de artistas visuales, matizó. Marta Torres, que intervino al final del acto, agradeció las palabras de los ponentes en este encuentro y la presencia de los asistentes y recordó que para ella lo importante para un artista es que, sin ver la firma, se pueda identificar al autor, algo a lo que ella se ha aproximado a lo largo de su trayectoria artística de 30 años en los que ha llegado a conectar con el público de fieles coleccionistas. Para concluir, la artista ibicenca afirmó que Ibiza es mi inspiración, porque en la isla cada amanecer es distinto y eso me permite hacer, renacer y avanzar.</w:t>
        <w:br/>
        <w:t/>
        <w:br/>
        <w:t>Sobre la artista ibicenca Marta Torres</w:t>
        <w:br/>
        <w:t/>
        <w:br/>
        <w:t>Marta Torres es una pintora ibicenca licenciada en Bellas Artes por la Universidad de Barcelona (1990). Desde 1994 expone sus obras en su propia galería de arte, la Galería Marta Torres, situada en la isla de Ibiza.</w:t>
        <w:br/>
        <w:t/>
        <w:br/>
        <w:t>Torres lleva 20 años pintando profesionalmente y, antes de comenzar sus estudios universitarios, ya pintaba lienzos de grandes dimensiones donde sus temas principales eran la figura y el mar. Poco a poco fue tomando contacto con la escultura y el conocimiento de esta técnica le permitió trasladarla a la pintura. Sus pinturas matéricas, como ella misma las denomina, fusionan el color y los materiales acercándose a la escultura. Esta unión entre la escultura y la pintura lehaotorgado un estilo único e inconfundible.</w:t>
        <w:br/>
        <w:t/>
        <w:br/>
        <w:t>La temática de sus cuadros hace referencia a las paredes, a las puertas y a las ventanas de las casas payesas de Ibiza y de Dalt Vila, aunque también le interesa representar distintos lugares del mundo que le han impactado como Marrakech, París o Londres, entre otras ciudades. También emergen con fuerza en sus creaciones los almendros, las buganvillas, la tierra roja de Ibiza y el Mar Mediterráneo.</w:t>
        <w:br/>
        <w:t/>
        <w:br/>
        <w:t>Los cuadros de Marta Torres están realizados con una técnica propia en la que utiliza toda clase de materiales: cables, trozos de maderas, puertas, ventanas, azulejos, conchas, troncos de olivos, arena de playa, cestas, todo este material, que ella misma va recogiendo de diferentes lugares de la isla se integran en sus cuadros, consiguiendo un efecto tridimensional. Además, todos los materiales que utiliza para sus obras son reciclados y están fuera de uso.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