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https://static.comunicae.com/photos/notas/1226918/1626269961_jesusalgaba.jpg</w:t>
        </w:r>
      </w:hyperlink>
    </w:p>
    <w:p>
      <w:pPr>
        <w:pStyle w:val="Ttulo1"/>
        <w:spacing w:lineRule="auto" w:line="240" w:before="280" w:after="280"/>
        <w:rPr>
          <w:sz w:val="44"/>
          <w:szCs w:val="44"/>
        </w:rPr>
      </w:pPr>
      <w:r>
        <w:rPr>
          <w:sz w:val="44"/>
          <w:szCs w:val="44"/>
        </w:rPr>
        <w:t>Jesús Algaba, uno de los profesionales sanitarios que personalizará mañana el acto homenaje a fallecidos</w:t>
      </w:r>
    </w:p>
    <w:p>
      <w:pPr>
        <w:pStyle w:val="Ttulo2"/>
        <w:rPr>
          <w:color w:val="355269"/>
        </w:rPr>
      </w:pPr>
      <w:r>
        <w:rPr>
          <w:color w:val="355269"/>
        </w:rPr>
        <w:t>El otorrinolaringólogo de POLICLÍNICA GIPUZKOA, Jesús Algaba, fallecido a los 79 años por coronavirus será uno de los dos profesionales sanitarios que personalizarán el acto de homenaje a los sanitarios fallecidos por Covid-19 que se celebrará mañana, jueves 15 de julio, presidido por el Rey de España</w:t>
      </w:r>
    </w:p>
    <w:p>
      <w:pPr>
        <w:pStyle w:val="LOnormal"/>
        <w:rPr>
          <w:color w:val="355269"/>
        </w:rPr>
      </w:pPr>
      <w:r>
        <w:rPr>
          <w:color w:val="355269"/>
        </w:rPr>
      </w:r>
    </w:p>
    <w:p>
      <w:pPr>
        <w:pStyle w:val="LOnormal"/>
        <w:jc w:val="left"/>
        <w:rPr/>
      </w:pPr>
      <w:r>
        <w:rPr/>
        <w:t>El reconocimiento lo recogerá su hija Verónica Algaba, dentista de profesión, y que reside en Madrid.</w:t>
        <w:br/>
        <w:t/>
        <w:br/>
        <w:t>La ceremonia tendrá lugar a partir de las 9:00 horas en la Plaza de la Armería del Palacio Real y estará presidida por el Rey Felipe VI y la Reina Letizia. El acto está organizado por Moncloa y busca combinar el recuerdo y homenaje a todas las personas que han perdido la vida desde el inicio de la pandemia.</w:t>
        <w:br/>
        <w:t/>
        <w:br/>
        <w:t>El Rey entregará 102 condecoraciones a los familiares de los sanitarios fallecidos, cuatro de manera pública durante la primera parte de la ceremonia y el resto en un acto privado que tendrá lugar después en el Palacio Real. El Consejo de Ministros ha concedido este martes la Gran Cruz del Mérito Civil a 120 miembros del personal sanitario fallecidos por el virus.</w:t>
        <w:br/>
        <w:t/>
        <w:br/>
        <w:t>Sobre Quirónsalud</w:t>
        <w:br/>
        <w:t/>
        <w:br/>
        <w:t>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br/>
        <w:t/>
        <w:b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