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https://static.comunicae.com/photos/notas/1226024/1623755120_image00009br.jpg</w:t>
        </w:r>
      </w:hyperlink>
    </w:p>
    <w:p>
      <w:pPr>
        <w:pStyle w:val="Ttulo1"/>
        <w:spacing w:lineRule="auto" w:line="240" w:before="280" w:after="280"/>
        <w:rPr>
          <w:sz w:val="44"/>
          <w:szCs w:val="44"/>
        </w:rPr>
      </w:pPr>
      <w:r>
        <w:rPr>
          <w:sz w:val="44"/>
          <w:szCs w:val="44"/>
        </w:rPr>
        <w:t>El Ayuntamiento de Madrid y la fundación everis crean un programa de reconversión laboral para impulsar el empleo en tecnología y fomentar la innovación en la ciudad </w:t>
      </w:r>
    </w:p>
    <w:p>
      <w:pPr>
        <w:pStyle w:val="Ttulo2"/>
        <w:rPr>
          <w:color w:val="355269"/>
        </w:rPr>
      </w:pPr>
      <w:r>
        <w:rPr>
          <w:color w:val="355269"/>
        </w:rPr>
        <w:t>El objetivo es contribuir a la reducción de la tasa de paro mediante un programa de reconversión laboral y, de forma paralela, dotar a las empresas madrileñas del talento cualificado que requieren para su crecimiento</w:t>
      </w:r>
    </w:p>
    <w:p>
      <w:pPr>
        <w:pStyle w:val="LOnormal"/>
        <w:rPr>
          <w:color w:val="355269"/>
        </w:rPr>
      </w:pPr>
      <w:r>
        <w:rPr>
          <w:color w:val="355269"/>
        </w:rPr>
      </w:r>
    </w:p>
    <w:p>
      <w:pPr>
        <w:pStyle w:val="LOnormal"/>
        <w:jc w:val="left"/>
        <w:rPr/>
      </w:pPr>
      <w:r>
        <w:rPr/>
        <w:t>La vicealcaldesa de Madrid, Begoña Villacís, el delegado de Economía, Innovación y Empleo, Miguel Ángel Redondo y Noemí Sanín, presidenta de la fundación everis, han presentado la Escuela Municipal de talento digital, un programa de entrenamiento online en los lenguajes de programación más demandados que da respuesta a dos objetivos: dotar a las empresas madrileñas del talento cualificado que requieren para su desarrollo y sostenibilidad y aportar herramientas que contribuyan a impulsar el empleo en Madrid.</w:t>
        <w:br/>
        <w:t/>
        <w:br/>
        <w:t>Según datos del Ayuntamiento de Madrid, los colectivos de población desempleada en Madrid han crecido sustancialmente en el último año y apuntan a convertirse en un problema estructural para los próximos años. Paradójicamente, de manera simultánea, se ha constatado una grave escasez de desarrolladores y programadores que amenaza el potencial de crecimiento de sectores de gran dinamismo que podrían estar llamados a liderar el crecimiento económico de la ciudad en los próximos años y a propiciar la recuperación impulsando el cambio hacia nuevos modelos productivos.</w:t>
        <w:br/>
        <w:t/>
        <w:br/>
        <w:t>Villacís ha destacado la importancia de la digitalización, convertida en una necesidad tras la llegada de la pandemia. El Ayuntamiento se ha adaptado y adapta también la oferta formativa y laboral para los madrileños. Además, ha destacado la presencia de Noemí Sanín, presidenta de fundación everis, que es ejemplo para las mujeres, siendo la primera candidata presidencial en Latinoamérica, ministra de comunicaciones, embajadoraEs una mujer que invita a aprovechar las oportunidades y que nos sirve de ejemplo para poner en marcha esta escuela de talento digital.</w:t>
        <w:br/>
        <w:t/>
        <w:br/>
        <w:t>Por su parte, Noemí Sanín ha reiterado que el éxito de este programa es que nos comprometamos y trabajemos juntos desde la academia, el sector público, la empresa privada y el tercer sector. Así, esta iniciativa contribuirá a conectar la oferta y la demanda de empleo, formando el talento cualificado que le permitirá a las empresas poner su foco en la digitalización que nos exige el mundo de hoy.</w:t>
        <w:br/>
        <w:t/>
        <w:br/>
        <w:t>Entrenamiento intensivo online</w:t>
        <w:br/>
        <w:t/>
        <w:br/>
        <w:t>El programa, que se lanza en conjunto entre la Agencia para el Empleo de Madrid, el Foro de Empresas por Madrid y la fundación everis, tendrá una duración de seis meses, se hará en un formato bootcamp que recreará las condiciones de un primer trabajo o teletrabajo. Será completamente experiencial, con aprendizaje basado en retos y trabajo colaborativo y participarán como coaches y mentores representantes de las más importantes empresas del sector que serán también potenciales empleadores de los participantes.</w:t>
        <w:br/>
        <w:t/>
        <w:br/>
        <w:t>La formación está dirigida a un amplio rango de personas sin conocimientos previos de programación, a personas con una alta motivación y disciplina, a autónomos y profesionales que necesiten destrezas digitales para impulsar sus negocios y a personas que busquen reconversión o estudios iniciales orientados a la empleabilidad.</w:t>
        <w:br/>
        <w:t/>
        <w:br/>
        <w:t>Precisamente, según el delegado de Economía, Innovación y empleo, Miguel Ángel Redondo, una de las claves del éxito radica en la adecuada selección de los participantes, por lo que se pondrá especial atención y se seleccionará a aquellos candidatos cuyas características de partida auguren un mayor aprovechamiento de la formación.</w:t>
        <w:br/>
        <w:t/>
        <w:br/>
        <w:t>Autoaprendizaje y autoevaluación</w:t>
        <w:br/>
        <w:t/>
        <w:br/>
        <w:t>Durante la formación, cada alumno tendrá que superar 24 retos en 24 semanas y hacerlo dependerá de su propio esfuerzo. Para lograrlo contarán con un equipo de mentores y coaches que actuarán también como potenciales empleadores al ser representantes de diversas empresas demandantes de empleo en estas materias.</w:t>
        <w:br/>
        <w:t/>
        <w:br/>
        <w:t>Los módulos temáticos se desarrollarán en Ciberseguridad y Python, uno de los lenguajes más utilizados por los científicos de datos. Al finalizar la formación, los participantes estarán en capacidad de asumir las tareas básicas en estos dos ámbitos.</w:t>
        <w:br/>
        <w:t/>
        <w:br/>
        <w:t>Fases y fechas</w:t>
        <w:br/>
        <w:t/>
        <w:br/>
        <w:t>Actualmente se trabaja en el lanzamiento de un piloto con 60 alumnos que sirva de referencia para el desarrollo posterior del programa. Esta fase inicial permitirá validar el planteamiento y anticipar posibles problemas que pudieran aparecer durante el curso y posterior contratación por empresas madrileñas.</w:t>
        <w:br/>
        <w:t/>
        <w:br/>
        <w:t>El proyecto contempla tres fases: una primera de selección, prevista para otoño de 2021, abierta a cualquier persona que quiera participar y que permitirá una adecuada selección de los 60 alumnos que se formarán en el piloto; una segunda, prevista para la primera mitad de 2022 que será el propio curso de programación en Python para ciberseguridad y Big Data a la que asistirán los alumnos seleccionados de la fase anterior y una tercera destinada a la evaluación y empleabilidad, prevista para el tercer trimestre de 2022.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