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https://static.comunicae.com/photos/notas/1225764/1623079698_Webinar_MEIRA_ISC_2.png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Qué hacer con equipos situados en zonas con riesgo de explosión instalados antes de 2003 y cumplir con ATEX </w:t>
      </w:r>
    </w:p>
    <w:p>
      <w:pPr>
        <w:pStyle w:val="Ttulo2"/>
        <w:rPr>
          <w:color w:val="355269"/>
        </w:rPr>
      </w:pPr>
      <w:r>
        <w:rPr>
          <w:color w:val="355269"/>
        </w:rPr>
        <w:t>DEKRA Process Safety  llevará a cabo el próximo 22 de junio de 2021 (15:30 - 16:30 CET) este webinar gratuito en el que Isabel Sanchis expondrá las exigencias que aplican a los equipos existentes en zonas con riesgo de explosión, no certificados ATEX e instalados antes del 30/06/2003, según el R.D. 681/2003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formación que DEKRA Process Safety impartirá el próximo 22 de junio se indicarán las bases para una correcta evaluación y validación de los mismos y se dará respuesta a las siguientes preguntas:</w:t>
        <w:br/>
        <w:t/>
        <w:br/>
        <w:t>¿Se ha de reemplazar todos los equipos anteriores al 30/06/2003 situados en zonas clasificadas por equipos certificados ATEX? </w:t>
        <w:br/>
        <w:t/>
        <w:br/>
        <w:t>¿se pueden considerar válidos para su uso en zonas ATEX por ser anteriores a la entrada en vigor del R.D. 681/2003?</w:t>
        <w:br/>
        <w:t/>
        <w:br/>
        <w:t>¿Cómo se pueden validar dichos equipos para que puedan usarse con seguridad en una atmósfera explosiva?</w:t>
        <w:br/>
        <w:t/>
        <w:br/>
        <w:t>Tras más de 15 años de la entrada en vigor de la reglamentación ATEX en nuestro país, aún es frecuente encontrarse en el entorno industrial equipos e instalaciones que no cumplen con los requerimientos y directrices que esta marca. En este sentido, cabe destacar la problemática de los equipos de trabajo no certificados ATEX y que ya estuviesen en uso en la empresa antes del 30 de junio de 2003, fecha de entrada en vigor del R.D. 681/2003.</w:t>
        <w:br/>
        <w:t/>
        <w:br/>
        <w:t>El R.D. 681/2003 introdujo la necesidad de adaptar y validar las instalaciones y equipos existentes destinados a trabajar en atmósferas potencialmente explosivas al nuevo marco legal e incluir dicha validación en el documento de protección contra explosiones de la empresa, para lo cual se fijó un plazo de 3 años. Sin embargo, el alcance de los equipos a validar y el modo de lograrlo sigue siendo todavía hoy una incógnita para muchas empresas.</w:t>
        <w:br/>
        <w:t/>
        <w:br/>
        <w:t>Aunque esta problemática afecta a empresas de todos los sectores con presencia de atmósferas explosivas, es de especial relevancia en aquellos sectores donde se manejan polvos combustibles, como el sector de la alimentación y bebidas, donde por la particularidad de sus instalaciones, habitualmente un gran número de equipos han de ser sometidos a este proceso de validación.</w:t>
        <w:br/>
        <w:t/>
        <w:br/>
        <w:t>Este seminario le permitirá adquirir nuevos conocimientos sobre:</w:t>
        <w:br/>
        <w:t/>
        <w:br/>
        <w:t>Cómo evaluar el riesgo de ignición de un equipo en zona ATEX</w:t>
        <w:br/>
        <w:t/>
        <w:br/>
        <w:t>Fases de una evaluación de riesgos de ignición adaptada a un equipo</w:t>
        <w:br/>
        <w:t/>
        <w:br/>
        <w:t>Las claves en las que apoyarnos para validar un equipo, ya sea eléctrico o no eléctrico.</w:t>
        <w:br/>
        <w:t/>
        <w:br/>
        <w:t>Como conformar un equipo de trabajo para realizar la evaluación</w:t>
        <w:br/>
        <w:t/>
        <w:br/>
        <w:t>Como mantener y documentar la evaluación realizada</w:t>
        <w:br/>
        <w:t/>
        <w:br/>
        <w:t>Este seminario web está dirigido especialmente a:</w:t>
        <w:br/>
        <w:t/>
        <w:br/>
        <w:t>Responsables de seguridad, salud y medio ambiente.</w:t>
        <w:br/>
        <w:t/>
        <w:br/>
        <w:t>Responsables de ingeniería.</w:t>
        <w:br/>
        <w:t/>
        <w:br/>
        <w:t>Responsables de mantenimiento.</w:t>
        <w:br/>
        <w:t/>
        <w:br/>
        <w:t>Registrarse en: https://register.gotowebinar.com/register/611863243046598156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Alcobendas,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2021-06-08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