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https://static.comunicae.com/photos/notas/1225307/1622011428_RETRO_4_1200x800.jpg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Bicicletas a medida y montajes a la carta: el auge de la exclusividad según Retrocycle Madrid</w:t>
      </w:r>
    </w:p>
    <w:p>
      <w:pPr>
        <w:pStyle w:val="Ttulo2"/>
        <w:rPr>
          <w:color w:val="355269"/>
        </w:rPr>
      </w:pPr>
      <w:r>
        <w:rPr>
          <w:color w:val="355269"/>
        </w:rPr>
        <w:t>Cuando un usuario avanzado lleva años pedaleando y ha tenido varias bicis de diferentes marcas, es entonces cuando más le surge el deseo de tener una bicicleta única y exclusiva. Las bicicletas a medida y los montajes a la carta es una tendencia en auge, descubre todas las opciones de personalización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el mercado ciclista existen innumerables marcas de bicis, que disponen de un amplio catálogo para cubrir cualquier tipo de disciplina de ciclismo: desde la carretera y la montaña o mtb, hasta las bicis urbanas, híbridas, infantiles o incluso las bicis de gravel, la categoría de más auge. Y por supuesto para todas las categorías ya existe la opción de bicicleta eléctrica o ebike. </w:t>
        <w:br/>
        <w:t/>
        <w:br/>
        <w:t>Pero cuando un usuario avanzado, que lleva años pedaleando y seguramente ha tenido varias bicis de diferentes marcas, quiere darse un capricho y tener una bici única, es cuando recurre a las bicicletas a medida y los montajes a la carta, una tendencia en auge.</w:t>
        <w:br/>
        <w:t/>
        <w:br/>
        <w:t>Ahora bien, hasta llegar al extremo de la exclusividad total, hay que distinguir diferentes opciones de personalización. </w:t>
        <w:br/>
        <w:t/>
        <w:br/>
        <w:t>La primera opción, serían las bicis estándar, por llamarlas de algún modo. Son las que vienen montadas de fábrica con un determinado tipo de componentes y colores, y el usuario decide en base a 3 criterios: el tipo de ciclismo que busca, la talla y el presupuesto disponible.</w:t>
        <w:br/>
        <w:t/>
        <w:br/>
        <w:t>La segunda opción de personalización la ofrecen algunas marcas como por ejemplo Trek y Orbea, que permiten elegir dentro de unas opciones prefijadas y en base a una bici estándar, la opción de combinaciones de colores o elección de algunos componentes, como por ejemplo las suspensiones o las ruedas, con el objeto de mejorar o darle un cierto toque de personalización a la bici.</w:t>
        <w:br/>
        <w:t/>
        <w:br/>
        <w:t>Y por supuesto, una vez que el usuario adquiere una nueva bici, bien estándar o bien con alguna personalización de serie, con el tiempo y/o el desgaste, también puede cambiar o tunear los componentes a su gusto, algo muy popular en el mundillo de la bici.</w:t>
        <w:br/>
        <w:t/>
        <w:br/>
        <w:t>Bicicletas a medida y con montajes a la carta: el máximo nivel de personalización disponible</w:t>
        <w:br/>
        <w:t/>
        <w:br/>
        <w:t>El tercer nivel de personalización serían las bicis a la carta. Esto es, bicis que se diseñan y se montan en base a la elección personal y única del usuario, el cual puede llegar a elegir una a una cada pieza de la bici, de ahí el nombre de a la carta. Se puede elegir hasta el color de los tapones de las válvulas.</w:t>
        <w:br/>
        <w:t/>
        <w:br/>
        <w:t>Estas bicis suelen ser únicas, pues sería mucha casualidad que otro usuario eligiera exactamente las mismas piezas. Pero hay más: el siguiente escalón son las bicis a medida. Se trata de bicis cuyo cuadro (el elemento principal de la bici y estructura sobre la que se monta todo lo demás), se diseña exactamente a la medida del usuario, esto es, a sus necesidades morfológicas, como son la estatura, el largo de los brazos, la medida de entre pierna, así como la postura deseada por el usuario. Realmente lo que se diseña y fabrica a medida es el cuadro, pero en el sector, formalmente se habla de bicis a medida. Y además del tamaño del cuadro, la pintura también es única o custom.</w:t>
        <w:br/>
        <w:t/>
        <w:br/>
        <w:t>Y una vez que el usuario dispone de un cuadro a medida, tiene que elegir el resto de componentes, que para este tipo de bicis suelen ser también a la carta, llegando al máximo nivel de personalización: bicis hechas a medida y con montajes a la carta. </w:t>
        <w:br/>
        <w:t/>
        <w:br/>
        <w:t>Retrocycle  Madrid: la tienda donde se podráhacer realidad la bici soñada</w:t>
        <w:br/>
        <w:t/>
        <w:br/>
        <w:t>Para todos aquellos usuarios que buscan ese tipo de bicis, nació Retrocycle Madrid, la apuesta de la cadena de ciclismo Sanferbike enfocada precisamente a las bicicletas Premium así como los montajes a la carta y las bicis a medida, especialmente para el ciclismo de carretera y gravel, con marcas como BMC, 3T, Factor, Bastion, Open, Wilier, Enve, Cannondale, Scott, Orbea</w:t>
        <w:br/>
        <w:t/>
        <w:br/>
        <w:t>En esta tienda podrás encontrar bicis de ensueño, las gamas premium de marcas top como las bicis que llevan los profesionales de cualquier pelotón del Tour de Francia: componentes y montajes que harán de su bici una pieza única en el mundo, así como una selección de la ropa, cascos y calzado más exclusivo, tal y como confirma Miguel Ángel Bolaños, Director de Marketing de Sanferbike.</w:t>
        <w:br/>
        <w:t/>
        <w:br/>
        <w:t>Las marcas Rizzo o The Draft se encargan de fabricar de manera artesanal en sus talleres de Madrid bicis con cuadros a medida en acero, un material que vuelve con fuerza para los amantes de la carretera o el gravel, donde es necesario una bici robusta y duradera, a la vez que cómoda.</w:t>
        <w:br/>
        <w:t/>
        <w:br/>
        <w:t>En Retrocycle Madrid también puedes encontrar la marca Angel Cycle Works, que, bajo el mismo concepto artesanal, fabrican en Galicia cuadros a medida en titanio, un material indestructible, y con unos montajes finales sencillamente espectaculares, tal y como apostilla Miguel Ángel Bolaños.</w:t>
        <w:br/>
        <w:t/>
        <w:br/>
        <w:t>La tienda Retrocycle Madrid está emplazada en la Avenida del Doctor Arce, 32, junto a Príncipe de Vergara, en el barrio de El Viso. Pero la cadena madrileña cuenta además de su tienda online, con otras 3 tiendas de ciclismo en Pozuelo de Alarcón, San Sebastián de los Reyes y Madrid capital, siendo esta última, denominada Sanferbike M-30, la tienda de ciclismo más grande de Madrid, donde podrás encontrar bicis terrenales de más de 10 marcas top y para cualquier disciplina de ciclismo.</w:t>
        <w:br/>
        <w:t/>
        <w:br/>
        <w:t>Toda la información sobre la tienda Retrocycle Madrid en la web: https://www.retrocyclemadrid.es/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2021-05-26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