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https://static.comunicae.com/photos/notas/1224932/1620978687_New_Project.jpg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DXC lidera desde Galicia y en su Centro de Excelencia de Inteligencia de Negocio (CEIN) grandes proyectos de transformación digital en toda España</w:t>
      </w:r>
    </w:p>
    <w:p>
      <w:pPr>
        <w:pStyle w:val="Ttulo2"/>
        <w:rPr>
          <w:color w:val="355269"/>
        </w:rPr>
      </w:pPr>
      <w:r>
        <w:rPr>
          <w:color w:val="355269"/>
        </w:rPr>
        <w:t>El CEIN está especializado en Big Data, Analytics, Business Intelligence e Inteligencia Artificial, colabora activamente con la Axencia para la Modernización Tecnolóxica de Galicia (Amtega) y es parte activa de la Estrategia Digital 2030 de la Xunta de Galicia, que promueve capacidades en tecnologías disruptivas: Inteligencia Artificial, Ciberseguridad, Inteligencia del Dato y 5G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La digitalización acelerada y las nuevas necesidades de las grandes empresas en áreas como el Big Data, la Analítica de Datos y la Inteligencia Artificial provocadas por pandemia han llevado a duplicar en 2020 la capacidad del Centro de Excelencia en Inteligencia de Negocio de DXC en Galicia (CEIN).</w:t>
        <w:br/>
        <w:t/>
        <w:br/>
        <w:t>El aumento de la plantilla, que se sitúa hoy cerca de los 100 profesionales, ha obligado también a cambiar de sede, desde las instalaciones del Museo de Galicia en la Ciudad de la Cultura a una nueva ubicación, en Oficinas Paxonal, a diez minutos del centro de Santiago, que apenas se llegó a estrenar, ya que el 100% del equipo trabaja en remoto desde el inicio de la pandemia.</w:t>
        <w:br/>
        <w:t/>
        <w:br/>
        <w:t>Big Data para minimizar los efectos de la pandemia</w:t>
        <w:br/>
        <w:t/>
        <w:br/>
        <w:t>La Covid19 ha obligado a muchas grandes empresas a potenciar su estrategia multicanal, especialmente en el ámbito online, optimizar la gestión del riesgo en Banca, los procesos de fabricación en la industria o la gestión de inventarios y stocks en la distribución para paliar los efectos de la pandemia, permitiendo gracias a la aplicación de Análisis de datos e Inteligencia Artificial extraer conocimiento de negocio y desarrollar modelos predictivos para tomar las mejores decisiones.</w:t>
        <w:br/>
        <w:t/>
        <w:br/>
        <w:t>El crecimiento de nuestra plantilla, casi duplicándola, en 2020 ha permitido dar respuesta a estas nuevas necesidades y poner en marcha desde Galicia proyectos que hoy son referencia en estas nuevas tecnologías haciendo uso de la innovación, flexibilidad y agilidad que aportan las capacidades de nuestra Enterprise Technology Stack, destaca Elías Castro, Director Territorial de DXC en Galicia. La buena noticia -añade- es que la mayoría de estos nuevos profesionales son de Galicia y están formados aquí, lo que da una idea del excelente nivel tecnológico de nuestras tres Universidades.</w:t>
        <w:br/>
        <w:t/>
        <w:br/>
        <w:t>Modernización tecnológica</w:t>
        <w:br/>
        <w:t/>
        <w:br/>
        <w:t>Creado en 2016, en el marco del Pacto Digital de Galicia formalizado por la Xunta con 12 empresas tecnológicas, el CEIN está especializado en Big Data, Analytics, Business Intelligence e Inteligencia Artificial, colabora activamente con la Axencia para la Modernización Tecnolóxica de Galicia (Amtega) y participa en la Estrategia Digital 2030 de la Xunta de Galicia, que promueve capacidades en tecnologías disruptivas: Inteligencia Artificial, Ciberseguridad, Inteligencia del Dato y 5G.</w:t>
        <w:br/>
        <w:t/>
        <w:br/>
        <w:t>Desde su creación el CEIN colabora activamente con Universidades y empresas con servicios de orientación en el campo de las nuevas tecnologías y el tratamiento masivo de datos. Esta colaboración se ha materializado en nuevos grados, masters, cursos, programas de becas, actividad docente y colaboración con empresas, que han permitido crear un núcleo duro del Big Data en España, ya que casi el 50% de recursos de DXC en este campo están en Galicia.</w:t>
        <w:br/>
        <w:t/>
        <w:br/>
        <w:t>Proyectos y servicios</w:t>
        <w:br/>
        <w:t/>
        <w:br/>
        <w:t>En estos años el CEIN ha desarrollado para la Xunta diferentes proyectos innovadores basados en el Big Data y la Inteligencia Artificial como el Análisis Predictivo en la Prestación Farmacéutica, el Análisis de la Atención a la Dependencia, o la plataforma de comunicación É-Saúde. En paralelo, el CEIN desarrolla proyectos y presta servicios para grandes bancos españoles, multinacionales de la moda, de la automoción, de la distribución o de la fabricación. En el ámbito gallego, destaca la colaboración con FINSA en el proyecto Enxeño que investigará la aplicación de nuevas tecnologías en los procesos productivos para continuar transformando y produciendo de forma eficiente y sostenible, materiales y productos de alto valor añadido derivados de la madera.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Galicia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2021-05-14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