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https://static.comunicae.com/photos/notas/1224522/1619818525_Andare_fondo_transparente.png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Andare Calzone, la primera Calzonería de Madrid</w:t>
      </w:r>
    </w:p>
    <w:p>
      <w:pPr>
        <w:pStyle w:val="Ttulo2"/>
        <w:rPr>
          <w:color w:val="355269"/>
        </w:rPr>
      </w:pPr>
      <w:r>
        <w:rPr>
          <w:color w:val="355269"/>
        </w:rPr>
        <w:t>Próximamente va a abrir sus puertas en Madrid la primera calzonería - tienda especializada en auténticos calzones italianos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calzone es una especialidad de la cocina italiana elaborada de forma similar a la pizza pero completamente cerrada. Por sus características es un plato típico de comida callejera (Street food) muy común de las regiones del sur como: Basilicata, Campania y Ampulia, que se ha extendido y popularizado por el mudo entero.</w:t>
        <w:br/>
        <w:t/>
        <w:br/>
        <w:t>Lo característico de Andare, no es solo la primera calzoneria de Madrid, sino que además introduce el nuevo concepto de Mini Calzones, calzones de menor tamaño que son mas versátiles y amigables para cada ocasión, comidas, meriendas, tapeo, cenas, picoteo, reuniones. Ideales para compartir o para comer de forma individual.</w:t>
        <w:br/>
        <w:t/>
        <w:br/>
        <w:t>Andare será una tienda especializada en Calzones solo para Take Away y Delivery dice Tomas Voulgaridis, Co-Fundador de Andare. Sabemos que el crecimiento del take away y la entrega a domicilio ha crecido mucho desde los últimos años y en especial desde el 2020 por todo el confinamiento vivido y creemos que esto no es una tendencia sino un nuevo hábito del consumidor.</w:t>
        <w:br/>
        <w:t/>
        <w:br/>
        <w:t>La oferta gastronómica de Andare es completa, contará con una variedad de mas de 10 calzones, bebidas frías y cervezas.</w:t>
        <w:br/>
        <w:t/>
        <w:br/>
        <w:t>La primera tienda de Andare Calzone va a estar ubicada en C/ Guzman el Bueno 56, Madrid.</w:t>
        <w:br/>
        <w:t/>
        <w:br/>
        <w:t>Los propietarios de Andare son Claudio Grisolia y Tomas Voulgaridis, dos de los socios de www.alma-matter.es el primer restaurante e Madrid que mezcla el Street food y el arte. Tienen mas de 15 años de experiencia gestionando distintos tipos de negocios en distintos mercados.</w:t>
        <w:br/>
        <w:t/>
        <w:br/>
        <w:t>Sobre los socios</w:t>
        <w:br/>
        <w:t/>
        <w:br/>
        <w:t>Tomas es un emprendedor con mucha experiencia en Marketing, es MBA (2004) por la Universidad Antonio de Nebrija. Fundador de viajandocrucero.com en 2010, CEO de Zterna, Gerente de Marketing y Ventas de Celebrity Cruises, Pullmantur, Royal Caribbean y Uniworld River Cruises en Guyana, Venezuela y Surinam.</w:t>
        <w:br/>
        <w:t/>
        <w:br/>
        <w:t>Claudio Grisolia es graduado de administración mención Gerencia en 2001 (UNIMET), tiene mucha experiencia en ventas y en gestión de equipos de trabajo, fue director de VEGO, director de Ventas de Brahma (AMBEV) y es socio propietario de la fabrica de bloques Bloquepack, su familia paterna es originaria de Aieta, una localidad del sur de Italia donde los calzones son muy populares.</w:t>
        <w:br/>
        <w:t/>
        <w:br/>
        <w:t>Para mas información visitar: www.andarecalzone.com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2021-05-03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