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Hostinger - La empresa de hosting de más rápido crecimiento en el mundo en 2020</w:t>
      </w:r>
    </w:p>
    <w:p>
      <w:pPr>
        <w:pStyle w:val="Ttulo2"/>
        <w:rPr>
          <w:color w:val="355269"/>
        </w:rPr>
      </w:pPr>
      <w:r>
        <w:rPr>
          <w:color w:val="355269"/>
        </w:rPr>
        <w:t>Estudio de Bitcatcha muestra que Hostinger fue la empresa de alojamiento web de más rápido crecimiento en el mundo en el 2020. Esta conclusión se obtuvo mediante el uso de varios indicadores, como el tráfico y las búsquedas en Internet. En el caso de las búsquedas de marca, el crecimiento fue del 82,72%</w:t>
      </w:r>
    </w:p>
    <w:p>
      <w:pPr>
        <w:pStyle w:val="LOnormal"/>
        <w:rPr>
          <w:color w:val="355269"/>
        </w:rPr>
      </w:pPr>
      <w:r>
        <w:rPr>
          <w:color w:val="355269"/>
        </w:rPr>
      </w:r>
    </w:p>
    <w:p>
      <w:pPr>
        <w:pStyle w:val="LOnormal"/>
        <w:jc w:val="left"/>
        <w:rPr/>
      </w:pPr>
      <w:r>
        <w:rPr/>
        <w:t>Descubrir cómo se desempeñó la industria del alojamiento web durante la pandemia</w:t>
        <w:br/>
        <w:t/>
        <w:br/>
        <w:t>Un estudio realizado por el sitio web de Bitcatcha reveló que la pandemia ha afectado a los negocios en línea, más específicamente a la industria de alojamiento de sitios web. Aunque muchos sectores enfrentaron dificultades el año anterior, los datos muestran que este segmento, de hecho, terminó superando las expectativas y teniendo un crecimiento robusto. El equipo de investigación utilizó herramientas líderes en la industria para llegar a estas conclusiones.</w:t>
        <w:br/>
        <w:t/>
        <w:br/>
        <w:t>Los datos muestran que Hostinger fue la empresa de alojamiento web de más rápido crecimiento en el mundo en el 2020. Esta conclusión se obtuvo mediante el uso de varios indicadores, como el tráfico y las búsquedas en Internet. En el caso de las búsquedas de marca, el crecimiento fue del 82,72%.</w:t>
        <w:br/>
        <w:t/>
        <w:br/>
        <w:t>Hostinger también lideró la cantidad de búsquedas sobre opiniones de alojamiento web en todo el mundo.</w:t>
        <w:br/>
        <w:t/>
        <w:br/>
        <w:t>Otro punto a destacar fue el crecimiento en la base de seguidores de YouTube, que aumentó unas 5 veces, con iniciativas locales e internacionales, como Hostinger Academy. También se destacó en las búsquedas con la herramienta de video. Así, todo indica que la empresa se está enfocando en atraer clientes de manera diferente a través de YouTube.</w:t>
        <w:br/>
        <w:t/>
        <w:br/>
        <w:t>Hostinger fue creada en 2004 en Kaunas, Lituania, con presencia en el mercado español desde el 2012. Es considerada una plataforma de hosting de prestigio internacional, con más de 29 millones de usuarios en 178 países, atrayendo, en promedio, 15 mil nuevos clientes cada día.</w:t>
        <w:br/>
        <w:t/>
        <w:br/>
        <w:t>Sobre Bitcatcha</w:t>
        <w:br/>
        <w:t/>
        <w:br/>
        <w:t>Bitcatcha es una herramienta online que busca ayudar a empresas de diferentes sectores con informes de tendencias de forma totalmente gratuita. Así los propietarios de pequeñas y medianas empresas de todo el mundo pueden tomar sus decisiones estratégicas utilizando datos relevantes y teniendo conocimientos únicos para su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