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https://static.comunicae.com/photos/notas/1222492/1614157934_Fundacion_Rene_Quinton_Academy.png</w:t>
        </w:r>
      </w:hyperlink>
    </w:p>
    <w:p>
      <w:pPr>
        <w:pStyle w:val="Ttulo1"/>
        <w:spacing w:lineRule="auto" w:line="240" w:before="280" w:after="280"/>
        <w:rPr>
          <w:sz w:val="44"/>
          <w:szCs w:val="44"/>
        </w:rPr>
      </w:pPr>
      <w:r>
        <w:rPr>
          <w:sz w:val="44"/>
          <w:szCs w:val="44"/>
        </w:rPr>
        <w:t>La Fundación René Quinton se adapta para seguir difundiendo la Terapia Marina por todo el mundo</w:t>
      </w:r>
    </w:p>
    <w:p>
      <w:pPr>
        <w:pStyle w:val="Ttulo2"/>
        <w:rPr>
          <w:color w:val="355269"/>
        </w:rPr>
      </w:pPr>
      <w:r>
        <w:rPr>
          <w:color w:val="355269"/>
        </w:rPr>
        <w:t>La fundación organiza diversos webinars gratuitos para ahondar en la materia de Terapia Marina y sus diferentes aplicaciones. Gracias a estos, la Terapia Marina ha llegado en el último año a España, Portugal, Ecuador, México, Puerto Rico y Países Iberoamericanos y ha contabilizado cerca de 5 mil visualizaciones. Enmarcados dentro de Fundación René Quinton Academy, los profesionales de la salud acceden además a seminarios, a su canal de videos sobre Terapia Marina y al curso certificado sobre esta materia</w:t>
      </w:r>
    </w:p>
    <w:p>
      <w:pPr>
        <w:pStyle w:val="LOnormal"/>
        <w:rPr>
          <w:color w:val="355269"/>
        </w:rPr>
      </w:pPr>
      <w:r>
        <w:rPr>
          <w:color w:val="355269"/>
        </w:rPr>
      </w:r>
    </w:p>
    <w:p>
      <w:pPr>
        <w:pStyle w:val="LOnormal"/>
        <w:jc w:val="left"/>
        <w:rPr/>
      </w:pPr>
      <w:r>
        <w:rPr/>
        <w:t>En poco menos de un mes, se cumplirá el primer aniversario del comienzo de una nueva forma de vida y de comunicación debido a la pandemia mundial a la que la sociedad se enfrentaba- y todavía lo hace . Sin ser excepción, la Fundación René Quinton tuvo que adaptar su forma de promover la Investigación y estudio de la Terapia Marina, de fomentar su desarrollo nacional e internacional y de formar a los profesionales médicos. Sin la posibilidad de realizar seminarios presenciales por toda España, la fundación activó diferentes webinars gratuitos enmarcados dentro de Fundación René Quinton Academy, que traspasan fronteras y han llegado a diferentes partes del mundo.</w:t>
        <w:br/>
        <w:t/>
        <w:br/>
        <w:t>Tras el éxito del primer webinar realizado en abril de 2020, se han realizado de manera recurrente desde entonces, consiguiendo cerca de 5 mil visualizaciones de profesionales de la salud. El último webinar Terapia Marina de Quinton. Fundamentos y aplicación clínica. Uso de la terapia marina en patologías tumorales ha sido el mayor éxito hasta el momento, dejando unas expectativas muy elevadas para el próximo que se celebrará en unas semanas. Este último, en el que los encargados de la ponencia fueron el Dr. Arturo OByrne Navia, D. Guillermo Gosálbez Coll y Dr. Marco Francisco Payá Torres, tuvo cerca de 2 mil visualizaciones y fue visto desde Países Iberoamericanos, España, Portugal, Ecuador, México y Puerto Rico.</w:t>
        <w:br/>
        <w:t/>
        <w:br/>
        <w:t>En cuanto al los tres realizados anteriormente, el primer webinar se centraba en cuestiones tales como la evolución histórica de la Terapia Marina, resultados obtenidos en estudios biomédicos recientes o el protocolo original de René Quinton. El segundo ahondaba sobre la inflamación crónica, Terapia Marina sobre el aparato locomotor y el Agua de mar como refuerzo del sistema inmunitario. Por último, el tercero trataba de los aspectos biológicos, químicos y farmacéuticos del agua de mar.</w:t>
        <w:br/>
        <w:t/>
        <w:br/>
        <w:t>Como quinta cita para los profesionales médicos, la Fundación René Quinton va a celebrar un nuevo webinar el día 17 de marzo a las 19h, hora de España, tanto para profesionales de nuestro país como para los de las localizaciones anteriormente mencionadas. El tema para tratar es Terapia marina de Quinton. Infecciones víricas y bacterianas: seguridad y prevención. En esta ocasión, van a contar con la ponencia de Lda. María Pellín Amorós y Dr. Manuel Antonio Ballester Herrera, grandes profesionales del sector. Han querido abordar un tema muy recurrente en el contexto actual. Tratarán de dar valor a las medidas o acciones enfocadas a la prevención de infecciones a nivel general, aportando indicaciones muy importantes para el día a día de la gente, basadas en la documentación médico-científica y en la aplicación clínica.</w:t>
        <w:br/>
        <w:t/>
        <w:br/>
        <w:t>Además, Fundación René Quinton Academy ofrece un canal de videos gratuitos de Terapia Marina, diversos seminarios y el curso certificado para profesionales de la salud sobre Terapia Marina. El mismo consta de 5 charlas principales en vídeo de diversos seminarios, impartidas por profesionales sanitarios especializados en Terapia Marina en los que explican:</w:t>
        <w:br/>
        <w:t/>
        <w:br/>
        <w:t>- La importancia del tratamiento con agua de mar elaborada bajo el protocolo de René Quinton frente al agua de mar común.</w:t>
        <w:br/>
        <w:t/>
        <w:br/>
        <w:t>- Claves y conceptos muy útiles de la medicina ortomolecular y cómo aplicarla en diversos tratamientos.</w:t>
        <w:br/>
        <w:t/>
        <w:br/>
        <w:t>- Estudio de multitud de casos clínicos a través de la prevención y la Medicina Integrativa en enfermedades crónicas.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