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https://static.comunicae.com/photos/notas/1220552/1607680484_psychotherapy_18556781920.jpg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¿Qué se puede hacer para tratar la ansiedad? El centro de psicoterapia en Madrid, Serenamente, lo explica</w:t>
      </w:r>
    </w:p>
    <w:p>
      <w:pPr>
        <w:pStyle w:val="Ttulo2"/>
        <w:rPr>
          <w:color w:val="355269"/>
        </w:rPr>
      </w:pPr>
      <w:r>
        <w:rPr>
          <w:color w:val="355269"/>
        </w:rPr>
        <w:t>Son tiempos complicados los que corren. Este año que está a punto de terminar, ha puesto a prueba entre otras cosas la capacidad de adaptación de cada uno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COVID 19, ha provocado un cambio en la sociedad y en el modo de vida, y no se ha salido ilesos. Una de las secuelas más notables ha sido el incremento del estrés psicológico. El temor por la salud, la preocupación por la economía, el aislamiento social y la incertidumbre, han causado angustia a personas de todo el mundo.</w:t>
        <w:br/>
        <w:t/>
        <w:br/>
        <w:t>Existen pocas dudas: la pandemia y las medidas tomadas para combatirla han tenido sobre un fuerte impacto psicológico: ansiedad,miedos, depresión, insomnio,angustia... Los efectos psicológicos se atribuyen a efectos directos e indirectos de la propia enfermedad y del confinamiento.</w:t>
        <w:br/>
        <w:t/>
        <w:br/>
        <w:t>Ha provocado consecuencias en la salud mental y se han incrementado los casos de ciertos trastornos y agravado muchos otros, lo que ha provocado el aumento de las visitas al psicólogo.</w:t>
        <w:br/>
        <w:t/>
        <w:br/>
        <w:t>Según el equipo de psicologos en Madrid, en Seranamente, para calmar la ansiedad se pueden seguir una serie de pautas que ayudarán:</w:t>
        <w:br/>
        <w:t/>
        <w:br/>
        <w:t>- Ejercicios de relajación</w:t>
        <w:br/>
        <w:t/>
        <w:br/>
        <w:t>- Practicar ejercicio físico regular</w:t>
        <w:br/>
        <w:t/>
        <w:br/>
        <w:t>- Cuidar la alimentación.</w:t>
        <w:br/>
        <w:t/>
        <w:br/>
        <w:t>-Dormir bien.</w:t>
        <w:br/>
        <w:t/>
        <w:br/>
        <w:t>- Aprender a identificar los pensamientos negativos.</w:t>
        <w:br/>
        <w:t/>
        <w:br/>
        <w:t>La frecuencia e intensidad de la ansiedad es a menudo debilitante e interfiere con actividades diarias. Sin embargo, con un tratamiento adecuado y eficaz, las personas que tienen trastornos de ansiedad pueden llevar vidas normales y por ello debe acudir al psicológo en Madrid, ya que si se agravan o perduran en el tiempo pueden desembocar en patologías más graves.</w:t>
        <w:br/>
        <w:t/>
        <w:br/>
        <w:t>Muchas personas que tienen trastornos de ansiedad no tratados son propensas a otros trastornos psicológicos, como depresión, y tienen una mayor tendencia al abuso de alcohol y otras drogas. Sus relaciones con familiares, amigos y compañeros de trabajo pueden volverse muy tirantes y su desempeño laboral puede verse afectado.</w:t>
        <w:br/>
        <w:t/>
        <w:br/>
        <w:t>La gran mayoría de las personas que padecen trastornos de ansiedad pueden reducir o eliminar sus síntomas y regresar a una vida normal al cabo de varios meses de psicoterapia adecuada.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