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https://static.comunicae.com/photos/notas/1217542/1599381318_cabinas.jpg</w:t>
        </w:r>
      </w:hyperlink>
    </w:p>
    <w:p>
      <w:pPr>
        <w:pStyle w:val="Ttulo1"/>
        <w:spacing w:lineRule="auto" w:line="240" w:before="280" w:after="280"/>
        <w:rPr>
          <w:sz w:val="44"/>
          <w:szCs w:val="44"/>
        </w:rPr>
      </w:pPr>
      <w:r>
        <w:rPr>
          <w:sz w:val="44"/>
          <w:szCs w:val="44"/>
        </w:rPr>
        <w:t>Cabina de extracción de alta digestión según Cabinas.org</w:t>
      </w:r>
    </w:p>
    <w:p>
      <w:pPr>
        <w:pStyle w:val="Ttulo2"/>
        <w:rPr>
          <w:color w:val="355269"/>
        </w:rPr>
      </w:pPr>
      <w:r>
        <w:rPr>
          <w:color w:val="355269"/>
        </w:rPr>
        <w:t>En la industria y en los laboratorios regularmente,  se trabaja con gases nocivos, materiales volátiles o peligros biológicos, lo que amerita un equipo especializado para la manipulación de tales objetos que brinden la seguridad adecuada al personal</w:t>
      </w:r>
    </w:p>
    <w:p>
      <w:pPr>
        <w:pStyle w:val="LOnormal"/>
        <w:rPr>
          <w:color w:val="355269"/>
        </w:rPr>
      </w:pPr>
      <w:r>
        <w:rPr>
          <w:color w:val="355269"/>
        </w:rPr>
      </w:r>
    </w:p>
    <w:p>
      <w:pPr>
        <w:pStyle w:val="LOnormal"/>
        <w:jc w:val="left"/>
        <w:rPr/>
      </w:pPr>
      <w:r>
        <w:rPr/>
        <w:t>Las cabinas de extracción de gases, son uno de los equipos más demandados por laboratorios que manipulan ciertos materiales con una nocividad considerable, estos equipos poseen un sistema de ventilación regulable que ayudan a proteger a la persona contra vapores perjudiciales.</w:t>
        <w:br/>
        <w:t/>
        <w:br/>
        <w:t>Estas cabinas extractoras de gases, con alta digestión, pueden proteger de vapores químicos, riesgos biológicos, además ofrecen un lugar de trabajo inerte, ideal para mantener muestras biológicas aisladas, también ofrece múltiples utilidades para la protección contra líquidos entre otros elementos tóxicos y corrosivos.</w:t>
        <w:br/>
        <w:t/>
        <w:br/>
        <w:t>En este apartado nombraráncuáles son las cabinas extractoras de gases de alta digestión más importantes del mercado, describiremos las cualidades que se adaptan a contexto determinados con la finalidad de ayudar a escoger la que más convenga.</w:t>
        <w:br/>
        <w:t/>
        <w:br/>
        <w:t>Cabina extractora para gases y humo marca Bioweb</w:t>
        <w:br/>
        <w:t/>
        <w:br/>
        <w:t>Su estructura está diseñada con los materiales más resistentes e inertes que la hace especial para la manipulación de productos que desembocan en una alta digestión.</w:t>
        <w:br/>
        <w:t/>
        <w:br/>
        <w:t>Esta es una cabina extractora de gases y humo de última generación que le garantiza protección al usuario y a la estación de trabajo garantizando el tratamiento ideal de elementos nocivos sin alterar al medio ambiente.</w:t>
        <w:br/>
        <w:t/>
        <w:br/>
        <w:t>Posee una pantalla LCD con un sistema de seguridad que exige una clave de acceso, su cristal de seguridad está constituido por un vidrio templado de 5mm y su ventilador extractor de gases nocivos posee velocidades escalables.</w:t>
        <w:br/>
        <w:t/>
        <w:br/>
        <w:t>Este equipo se caracteriza por su bajo consumo eléctrico y ocupa un espacio de 1.2 por 2.4 metros.</w:t>
        <w:br/>
        <w:t/>
        <w:br/>
        <w:t>Cabina extractora de gases de alta digestión marca Esco Frontier</w:t>
        <w:br/>
        <w:t/>
        <w:br/>
        <w:t>Esta campana para la extracción de gases nocivos y volátiles derivados de la digestión por sustancias ácidas y solventes o por materia orgánica, está constituida de un material inerte y resistente a la corrosión.</w:t>
        <w:br/>
        <w:t/>
        <w:br/>
        <w:t>Esta cabina extractora de gases puede soportar los trabajos con ácido perclórico, gracias a sus superficies internas reforzadas con policloruro de vinilo no plastificado.</w:t>
        <w:br/>
        <w:t/>
        <w:br/>
        <w:t>Su ventana protectora está hecha de policarbonato, ideal para proteger al operario de aplicaciones con ácido de alta concentración como el ácido fluorhídrico.</w:t>
        <w:br/>
        <w:t/>
        <w:br/>
        <w:t>Cabina extractora de gases nocivos de alta digestión marca Lumes</w:t>
        <w:br/>
        <w:t/>
        <w:br/>
        <w:t>El área interna de trabajo de esta cabina extractora de gases está formada por un material totalmente inerte dándole una zona de trabajo segura y confortable al usuario, esta puede soportar altas concentraciones de blanqueadores, ácidos y bases, entre otras sustancias de uso delicado.</w:t>
        <w:br/>
        <w:t/>
        <w:br/>
        <w:t>Su área de trabajo, puede soportar atmósferas altas y temperaturas elevadas que suelen arrojar gases nocivos de alta corrosión y puede despejar dicha área gracias a sus potentes ventiladores para la extracción con potencias regulables según la necesidad del caso.</w:t>
        <w:br/>
        <w:t/>
        <w:br/>
        <w:t>Posee múltiples herramientas que propician un trabajo impecable y eficiente, dicha cabina dispone de lámparas potentes para una visualización óptima del producto a manipular también dispone de lámparas de luz ultravioleta para esterilizar todo el espacio.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