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https://static.comunicae.com/photos/notas/1214945/1590397147_PORTADA.PNG</w:t>
        </w:r>
      </w:hyperlink>
    </w:p>
    <w:p>
      <w:pPr>
        <w:pStyle w:val="Ttulo1"/>
        <w:spacing w:lineRule="auto" w:line="240" w:before="280" w:after="280"/>
        <w:rPr>
          <w:sz w:val="44"/>
          <w:szCs w:val="44"/>
        </w:rPr>
      </w:pPr>
      <w:r>
        <w:rPr>
          <w:sz w:val="44"/>
          <w:szCs w:val="44"/>
        </w:rPr>
        <w:t>La Fundación Merck Salud apuesta  por la E-Salud y el Cambio del Modelo Sanitario </w:t>
      </w:r>
    </w:p>
    <w:p>
      <w:pPr>
        <w:pStyle w:val="Ttulo2"/>
        <w:rPr>
          <w:color w:val="355269"/>
        </w:rPr>
      </w:pPr>
      <w:r>
        <w:rPr>
          <w:color w:val="355269"/>
        </w:rPr>
        <w:t>La monografía E-Salud y Cambio del Modelo Sanitario ofrece las claves tecnológicas en Salud utilizadas en esta pandemia. Cambios en la relación médico-paciente, teleasistencia en el cuidado a mayores e importancia de resultados, muestran la realidad de la Salud Digital post COVID19. 40 autores participan en el trabajo de Fundación Merck Salud, coordinado por Derecho Sanitario Asesores, con la colaboración de grandes expertos y representantes de la sanidad pública, privada y de asociaciones de paciente</w:t>
      </w:r>
    </w:p>
    <w:p>
      <w:pPr>
        <w:pStyle w:val="LOnormal"/>
        <w:rPr>
          <w:color w:val="355269"/>
        </w:rPr>
      </w:pPr>
      <w:r>
        <w:rPr>
          <w:color w:val="355269"/>
        </w:rPr>
      </w:r>
    </w:p>
    <w:p>
      <w:pPr>
        <w:pStyle w:val="LOnormal"/>
        <w:jc w:val="left"/>
        <w:rPr/>
      </w:pPr>
      <w:r>
        <w:rPr/>
        <w:t>La pandemia ha mostrado que la E-Salud o salud digital es ya una realidad en España. Términos como historia clínica digital, receta electrónica, telemedicina, big data, automatización, robótica o inteligencia artificial, se han consolidado. Así lo pone de manifiesto la monografía presentada en el día de hoy, E-Salud y Cambio del Modelo Sanitario, promovido por la Fundación Merck Salud, con la coordinación de Derecho Sanitario Asesores y la colaboración de grandes expertos y representantes de la sanidad pública y privada y de asociaciones de pacientes, disponible para su descarga en www.fundacionmercksalud.com</w:t>
        <w:br/>
        <w:t/>
        <w:br/>
        <w:t>La publicación se estructura en dos partes. La primera aborda aspectos como la transformación de la gestión de la Salud, la influencia de la tecnología en la nueva forma de pensar de la ciudadanía o el marco jurídico de la inteligencia artificial aplicado a la salud. La segunda, ilustra iniciativas innovadoras en Salud, incrementadas en la pandemia, como la teleasistencia, video-consultas, telefarmacia en farmacia hospitalaria o uso de apps médicas.</w:t>
        <w:br/>
        <w:t/>
        <w:br/>
        <w:t>Según Carmen González Madrid, Presidenta Ejecutiva de la Fundación Merck Salud, la respuesta a la pandemia nos deja muchos aprendidajes en salud digital. Por ejemplo, entender mejor las enfermedades, la evolución de los pacientes y ayudar a la toma de decisiones de una manera más rápida, acertada, ética y transparente. Además, acelera un nuevo modelo médico-paciente con el foco en la persona. Con esta publicación queremos impulsar y acompañar esa transformación digital.</w:t>
        <w:br/>
        <w:t/>
        <w:br/>
        <w:t>En la monografía, la número 25 de la Colección de Bioética y Derecho Sanitario, han participado 40 profesionales. Aportan su conocimiento, experiencia, herramientas y buenas prácticas, además de abordar diferentes dilemas ante el uso de la tecnología y responder a retos que inquietan sobre expectativas, nuevos modelos y formas de pensar de la ciudadanía.</w:t>
        <w:br/>
        <w:t/>
        <w:br/>
        <w:t>La e-Salud y el cambio del Modelo Sanitario en la pandemia</w:t>
        <w:br/>
        <w:t/>
        <w:br/>
        <w:t>La presentación se ha realizado en el marco del debate telemático E-salud, cambio del Modelo Sanitario y COVID-19, liderado por Dª. Carmen González Madrid, Presidenta Ejecutiva de la Fundación Merck Salud, junto con seis de los cuarenta autores de la publicación y la colaboración de Javier Tovar, Director de EFEsalud.</w:t>
        <w:br/>
        <w:t/>
        <w:br/>
        <w:t>Los autores han ofrecido las claves tecnológicas aplicadas a la Salud que se están utilizando en esta pandemia y cómo se está acelerando la implantación de la salud digital en el sistema sanitario. D. Fernando Abellán, Director de Derecho Sanitario Asesores, destacó que con la pandemia se ha incrementado la utilización del servicio de las videoconsultas, lo que hace necesario la elaboración de nuevos protocolos. El Dr. Julio Mayol, Director Médico del Hospital Universitario Clínico San Carlos, apuntó que la transformación digital de los procesos asistenciales nos debe llevar a la medicina 5P: Predictiva, Preventiva, Personalizada, Poblacional y Participativa. La Dra. Salomé Martín, Directora de Desarrollo Técnico de Eulen Sociosanitarios abordó la conexión de la tecnología y nuestros mayores, que tan afectados están resultando en esta pandemia.</w:t>
        <w:br/>
        <w:t/>
        <w:br/>
        <w:t>También intervino el Dr. Domingo Marzal, Director Médico y de Innovación de Sanitas Hospitales y Nuevos Servicios que expuso que el 78% de las consultas durante la crisis del Covid-19 han sido digitales, pasando de 42.000 videoconsultas en todo 2019 a 65.000 solo en este mes de abril, mostrando un cambio cultural en la relación médico- paciente. D. Ángel Blanco Rubio, Director corporativo de Procesos, Sistemas y TICs, de Quirónsalud, destacó que la relación humana no es incompatible con las nuevas tecnologías, y que durante la pandemia se ha superado la barrera del 75% de consultas online (chat, teléfono, videoconferencia o protocolos automatizados) y se ha multiplicado por 10 el número de consultas online. Asimismo, Dª. María Gálvez, Directora General de la Plataforma de Organizaciones de Pacientes, señaló la importancia y necesidad de medir los resultados en salud.</w:t>
        <w:br/>
        <w:t/>
        <w:br/>
        <w:t>Los intervinientes coincidieron en que la pandemia deja grandes lecciones como la importancia del trabajo colaborativo, impulsar las tecnologías y el cambio en la relación médico-paciente hacía un nuevo modelo.</w:t>
        <w:br/>
        <w:t/>
        <w:br/>
        <w:t>Acerca de la Fundación Merck Salud </w:t>
        <w:br/>
        <w:t/>
        <w:br/>
        <w:t>La Fundación Merck Salud se creó en el año 1991 bajo el nombre de Fundación Salud 2000. Es una institución privada sin ánimo de lucro financiada por Merck, compañía de ciencia y tecnología con presencia en 66 países que, desde el firme compromiso con la innovación, busca ayudar a crear, mejorar y prolongar la vida de las personas mediante el desarrollo de fármacos, tecnologías de laboratorio y materiales punteros de uso cotidiano.</w:t>
        <w:br/>
        <w:t/>
        <w:br/>
        <w:t>El objetivo de la Fundación Merck Salud es promover la investigación biomédica en todas las disciplinas que contribuyen a la promoción de la salud y fomentar el desarrollo de la bioética. La Fundación centra su actividad en cuatro pilares básicos: promoción de la investigación; apoyo a la Bioética; divulgación del conocimiento; y promoción de la salud como un derecho universal.</w:t>
        <w:br/>
        <w:t/>
        <w:br/>
        <w:t>www.fundacionmercksalud.com / @fundmercksalud / Linkedin Fundación Merck Salud</w:t>
        <w:br/>
        <w:t/>
        <w:br/>
        <w:t>Para más información:</w:t>
        <w:br/>
        <w:t/>
        <w:br/>
        <w:t>FUNDACIÓN MERCK SALUD</w:t>
        <w:br/>
        <w:t/>
        <w:br/>
        <w:t>Departamento de Comunicación</w:t>
        <w:br/>
        <w:t/>
        <w:br/>
        <w:t>Ariana Martínez Sanmiguel. Telf. T. 91 7025703 I M. 606 963615</w:t>
        <w:br/>
        <w:t/>
        <w:br/>
        <w:t>ariana.martinez@fundacionmercksalud.com</w:t>
        <w:br/>
        <w:t/>
        <w:br/>
        <w:t>La monografía E-Salud y Cambio del Modelo Sanitario se puede descargar en el siguiente enlace: descarga en www.fundacionmercksalud.com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